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DA1" w:rsidRPr="004B56FD" w:rsidRDefault="00CE3FC2" w:rsidP="00366DA1">
      <w:pPr>
        <w:spacing w:line="360" w:lineRule="auto"/>
        <w:rPr>
          <w:b/>
          <w:sz w:val="24"/>
          <w:szCs w:val="24"/>
        </w:rPr>
      </w:pPr>
      <w:r w:rsidRPr="004B56FD">
        <w:rPr>
          <w:b/>
          <w:sz w:val="24"/>
          <w:szCs w:val="24"/>
        </w:rPr>
        <w:t>ASRJETS</w:t>
      </w:r>
      <w:r w:rsidR="00366DA1" w:rsidRPr="004B56FD">
        <w:rPr>
          <w:b/>
          <w:sz w:val="24"/>
          <w:szCs w:val="24"/>
        </w:rPr>
        <w:t xml:space="preserve"> COPYRIGHT FORM</w:t>
      </w:r>
    </w:p>
    <w:p w:rsidR="00366DA1" w:rsidRPr="004B56FD" w:rsidRDefault="00366DA1" w:rsidP="00366DA1">
      <w:pPr>
        <w:autoSpaceDE w:val="0"/>
        <w:autoSpaceDN w:val="0"/>
        <w:adjustRightInd w:val="0"/>
        <w:spacing w:line="360" w:lineRule="auto"/>
        <w:jc w:val="both"/>
        <w:rPr>
          <w:sz w:val="24"/>
          <w:szCs w:val="24"/>
        </w:rPr>
      </w:pPr>
      <w:r w:rsidRPr="004B56FD">
        <w:rPr>
          <w:sz w:val="24"/>
          <w:szCs w:val="24"/>
        </w:rPr>
        <w:t xml:space="preserve">To ensure uniformity of treatment among all contributors, other forms may not be substituted for this form, nor may any wording of the form be changed. This form is intended for original material submitted to </w:t>
      </w:r>
      <w:r w:rsidR="00CE3FC2" w:rsidRPr="004B56FD">
        <w:rPr>
          <w:sz w:val="24"/>
          <w:szCs w:val="24"/>
        </w:rPr>
        <w:t>ASRJETS</w:t>
      </w:r>
      <w:r w:rsidRPr="004B56FD">
        <w:rPr>
          <w:sz w:val="24"/>
          <w:szCs w:val="24"/>
        </w:rPr>
        <w:t xml:space="preserve">  and must accompany any such material in order to be published by </w:t>
      </w:r>
      <w:r w:rsidR="00CE3FC2" w:rsidRPr="004B56FD">
        <w:rPr>
          <w:sz w:val="24"/>
          <w:szCs w:val="24"/>
        </w:rPr>
        <w:t>ASRJETS</w:t>
      </w:r>
      <w:r w:rsidRPr="004B56FD">
        <w:rPr>
          <w:sz w:val="24"/>
          <w:szCs w:val="24"/>
        </w:rPr>
        <w:t xml:space="preserve"> . Please read the form carefully.</w:t>
      </w:r>
    </w:p>
    <w:p w:rsidR="00516040" w:rsidRPr="004B56FD" w:rsidRDefault="00366DA1" w:rsidP="00D06618">
      <w:pPr>
        <w:tabs>
          <w:tab w:val="left" w:pos="0"/>
          <w:tab w:val="left" w:pos="902"/>
        </w:tabs>
        <w:spacing w:line="360" w:lineRule="auto"/>
        <w:jc w:val="left"/>
        <w:rPr>
          <w:b/>
          <w:sz w:val="24"/>
          <w:szCs w:val="24"/>
        </w:rPr>
      </w:pPr>
      <w:r w:rsidRPr="004B56FD">
        <w:rPr>
          <w:sz w:val="24"/>
          <w:szCs w:val="24"/>
        </w:rPr>
        <w:t xml:space="preserve">TITLE OF PAPER INCLUDING ALL CONTENT IN ANY FORM, FORMAT, OR MEDIA (hereinafter, </w:t>
      </w:r>
      <w:r w:rsidR="00516040" w:rsidRPr="004B56FD">
        <w:rPr>
          <w:b/>
          <w:sz w:val="24"/>
          <w:szCs w:val="24"/>
        </w:rPr>
        <w:t>Childhood Diarrheal Diseases and Associated Factors in the Rural Community of Dejen District, Northwest Ethiopia, 2014</w:t>
      </w:r>
    </w:p>
    <w:p w:rsidR="00366DA1" w:rsidRPr="004B56FD" w:rsidRDefault="00366DA1" w:rsidP="00366DA1">
      <w:pPr>
        <w:autoSpaceDE w:val="0"/>
        <w:autoSpaceDN w:val="0"/>
        <w:adjustRightInd w:val="0"/>
        <w:rPr>
          <w:b/>
          <w:bCs/>
          <w:color w:val="000000"/>
          <w:sz w:val="24"/>
          <w:szCs w:val="24"/>
        </w:rPr>
      </w:pPr>
    </w:p>
    <w:p w:rsidR="00366DA1" w:rsidRPr="004B56FD" w:rsidRDefault="00366DA1" w:rsidP="00366DA1">
      <w:pPr>
        <w:autoSpaceDE w:val="0"/>
        <w:autoSpaceDN w:val="0"/>
        <w:adjustRightInd w:val="0"/>
        <w:spacing w:line="360" w:lineRule="auto"/>
        <w:jc w:val="both"/>
        <w:rPr>
          <w:b/>
          <w:bCs/>
          <w:sz w:val="24"/>
          <w:szCs w:val="24"/>
        </w:rPr>
      </w:pPr>
    </w:p>
    <w:p w:rsidR="00366DA1" w:rsidRPr="004B56FD" w:rsidRDefault="00366DA1" w:rsidP="00366DA1">
      <w:pPr>
        <w:autoSpaceDE w:val="0"/>
        <w:autoSpaceDN w:val="0"/>
        <w:adjustRightInd w:val="0"/>
        <w:spacing w:line="360" w:lineRule="auto"/>
        <w:jc w:val="both"/>
        <w:rPr>
          <w:b/>
          <w:bCs/>
          <w:sz w:val="24"/>
          <w:szCs w:val="24"/>
        </w:rPr>
      </w:pPr>
      <w:r w:rsidRPr="004B56FD">
        <w:rPr>
          <w:sz w:val="24"/>
          <w:szCs w:val="24"/>
        </w:rPr>
        <w:t>COMPLETE LIST OF AUTHORS:</w:t>
      </w:r>
    </w:p>
    <w:p w:rsidR="00516040" w:rsidRPr="004B56FD" w:rsidRDefault="00516040" w:rsidP="00516040">
      <w:pPr>
        <w:pStyle w:val="Els-Author"/>
        <w:spacing w:before="100" w:beforeAutospacing="1" w:after="100" w:afterAutospacing="1" w:line="360" w:lineRule="auto"/>
        <w:jc w:val="both"/>
        <w:rPr>
          <w:sz w:val="24"/>
          <w:szCs w:val="24"/>
        </w:rPr>
      </w:pPr>
      <w:r w:rsidRPr="004B56FD">
        <w:rPr>
          <w:sz w:val="24"/>
          <w:szCs w:val="24"/>
        </w:rPr>
        <w:t xml:space="preserve">Demeke Getu, Molla Gedefaw, Nurilign Abebe </w:t>
      </w:r>
    </w:p>
    <w:p w:rsidR="00366DA1" w:rsidRPr="004B56FD" w:rsidRDefault="00366DA1" w:rsidP="00366DA1">
      <w:pPr>
        <w:autoSpaceDE w:val="0"/>
        <w:autoSpaceDN w:val="0"/>
        <w:adjustRightInd w:val="0"/>
        <w:spacing w:line="360" w:lineRule="auto"/>
        <w:rPr>
          <w:b/>
          <w:bCs/>
          <w:sz w:val="24"/>
          <w:szCs w:val="24"/>
        </w:rPr>
      </w:pPr>
      <w:r w:rsidRPr="004B56FD">
        <w:rPr>
          <w:b/>
          <w:bCs/>
          <w:sz w:val="24"/>
          <w:szCs w:val="24"/>
        </w:rPr>
        <w:t>COPYRIGHT TRANSFER</w:t>
      </w:r>
    </w:p>
    <w:p w:rsidR="008071A5" w:rsidRPr="004B56FD" w:rsidRDefault="008071A5" w:rsidP="00366DA1">
      <w:pPr>
        <w:autoSpaceDE w:val="0"/>
        <w:autoSpaceDN w:val="0"/>
        <w:adjustRightInd w:val="0"/>
        <w:spacing w:line="360" w:lineRule="auto"/>
        <w:jc w:val="both"/>
        <w:rPr>
          <w:sz w:val="24"/>
          <w:szCs w:val="24"/>
        </w:rPr>
      </w:pPr>
    </w:p>
    <w:p w:rsidR="00366DA1" w:rsidRPr="004B56FD" w:rsidRDefault="00366DA1" w:rsidP="00CE3FC2">
      <w:pPr>
        <w:autoSpaceDE w:val="0"/>
        <w:autoSpaceDN w:val="0"/>
        <w:adjustRightInd w:val="0"/>
        <w:spacing w:line="360" w:lineRule="auto"/>
        <w:jc w:val="both"/>
        <w:rPr>
          <w:sz w:val="24"/>
          <w:szCs w:val="24"/>
        </w:rPr>
      </w:pPr>
      <w:r w:rsidRPr="004B56FD">
        <w:rPr>
          <w:sz w:val="24"/>
          <w:szCs w:val="24"/>
        </w:rPr>
        <w:t xml:space="preserve">The undersigned hereby assigns to the </w:t>
      </w:r>
      <w:r w:rsidRPr="004B56FD">
        <w:rPr>
          <w:b/>
          <w:bCs/>
          <w:sz w:val="24"/>
          <w:szCs w:val="24"/>
        </w:rPr>
        <w:t>Global Society of Scientific Research and Researchers (</w:t>
      </w:r>
      <w:hyperlink r:id="rId7" w:tooltip="Global Society of Scientific Research and Researchers " w:history="1">
        <w:r w:rsidRPr="004B56FD">
          <w:rPr>
            <w:rStyle w:val="Hyperlink"/>
            <w:b/>
            <w:bCs/>
            <w:sz w:val="24"/>
            <w:szCs w:val="24"/>
          </w:rPr>
          <w:t>GSSRR</w:t>
        </w:r>
      </w:hyperlink>
      <w:r w:rsidRPr="004B56FD">
        <w:rPr>
          <w:b/>
          <w:bCs/>
          <w:sz w:val="24"/>
          <w:szCs w:val="24"/>
        </w:rPr>
        <w:t>)</w:t>
      </w:r>
      <w:r w:rsidRPr="004B56FD">
        <w:rPr>
          <w:sz w:val="24"/>
          <w:szCs w:val="24"/>
        </w:rPr>
        <w:t xml:space="preserve"> and to the </w:t>
      </w:r>
      <w:r w:rsidR="00CE3FC2" w:rsidRPr="004B56FD">
        <w:rPr>
          <w:b/>
          <w:bCs/>
          <w:sz w:val="24"/>
          <w:szCs w:val="24"/>
        </w:rPr>
        <w:t>American Scientific Research Journal for Engineering, Technology, and Sciences (ASRJETS)</w:t>
      </w:r>
      <w:r w:rsidRPr="004B56FD">
        <w:rPr>
          <w:sz w:val="24"/>
          <w:szCs w:val="24"/>
        </w:rPr>
        <w:t xml:space="preserve"> ("</w:t>
      </w:r>
      <w:r w:rsidR="00CE3FC2" w:rsidRPr="004B56FD">
        <w:rPr>
          <w:sz w:val="24"/>
          <w:szCs w:val="24"/>
        </w:rPr>
        <w:t>ASRJETS</w:t>
      </w:r>
      <w:r w:rsidRPr="004B56FD">
        <w:rPr>
          <w:sz w:val="24"/>
          <w:szCs w:val="24"/>
        </w:rPr>
        <w:t xml:space="preserve"> ") all rights under copyright that may exist in and to the above Work, any revised or expanded derivative works submitted to </w:t>
      </w:r>
      <w:r w:rsidR="00CE3FC2" w:rsidRPr="004B56FD">
        <w:rPr>
          <w:sz w:val="24"/>
          <w:szCs w:val="24"/>
        </w:rPr>
        <w:t>ASRJETS</w:t>
      </w:r>
      <w:r w:rsidRPr="004B56FD">
        <w:rPr>
          <w:sz w:val="24"/>
          <w:szCs w:val="24"/>
        </w:rPr>
        <w:t xml:space="preserve">  by the undersigned based on the Work, and any associated written, audio and/or visual presentations or other enhancements accompanying the Work. The undersigned hereby warrants that the Work is original and that he/she is the author of the Work; to the extent the Work incorporates text passages, figures, data or other material from the works of others, the undersigned has obtained any necessary permission. </w:t>
      </w:r>
      <w:r w:rsidRPr="004B56FD">
        <w:rPr>
          <w:b/>
          <w:bCs/>
          <w:sz w:val="24"/>
          <w:szCs w:val="24"/>
        </w:rPr>
        <w:t>See Retained Rights, below.</w:t>
      </w:r>
    </w:p>
    <w:p w:rsidR="00366DA1" w:rsidRPr="004B56FD" w:rsidRDefault="00366DA1" w:rsidP="00366DA1">
      <w:pPr>
        <w:spacing w:line="360" w:lineRule="auto"/>
        <w:jc w:val="both"/>
        <w:rPr>
          <w:sz w:val="24"/>
          <w:szCs w:val="24"/>
        </w:rPr>
      </w:pPr>
    </w:p>
    <w:p w:rsidR="00366DA1" w:rsidRPr="004B56FD" w:rsidRDefault="00366DA1" w:rsidP="00366DA1">
      <w:pPr>
        <w:autoSpaceDE w:val="0"/>
        <w:autoSpaceDN w:val="0"/>
        <w:adjustRightInd w:val="0"/>
        <w:spacing w:line="360" w:lineRule="auto"/>
        <w:rPr>
          <w:b/>
          <w:bCs/>
          <w:sz w:val="24"/>
          <w:szCs w:val="24"/>
        </w:rPr>
      </w:pPr>
      <w:r w:rsidRPr="004B56FD">
        <w:rPr>
          <w:b/>
          <w:bCs/>
          <w:sz w:val="24"/>
          <w:szCs w:val="24"/>
        </w:rPr>
        <w:t>AUTHOR RESPONSIBILITIES</w:t>
      </w:r>
    </w:p>
    <w:p w:rsidR="008071A5" w:rsidRPr="004B56FD" w:rsidRDefault="008071A5" w:rsidP="00366DA1">
      <w:pPr>
        <w:autoSpaceDE w:val="0"/>
        <w:autoSpaceDN w:val="0"/>
        <w:adjustRightInd w:val="0"/>
        <w:spacing w:line="360" w:lineRule="auto"/>
        <w:rPr>
          <w:b/>
          <w:bCs/>
          <w:sz w:val="24"/>
          <w:szCs w:val="24"/>
        </w:rPr>
      </w:pPr>
    </w:p>
    <w:p w:rsidR="00366DA1" w:rsidRPr="004B56FD" w:rsidRDefault="00CE3FC2" w:rsidP="00366DA1">
      <w:pPr>
        <w:autoSpaceDE w:val="0"/>
        <w:autoSpaceDN w:val="0"/>
        <w:adjustRightInd w:val="0"/>
        <w:spacing w:line="360" w:lineRule="auto"/>
        <w:jc w:val="both"/>
        <w:rPr>
          <w:sz w:val="24"/>
          <w:szCs w:val="24"/>
        </w:rPr>
      </w:pPr>
      <w:r w:rsidRPr="004B56FD">
        <w:rPr>
          <w:sz w:val="24"/>
          <w:szCs w:val="24"/>
        </w:rPr>
        <w:t>ASRJETS</w:t>
      </w:r>
      <w:r w:rsidR="00366DA1" w:rsidRPr="004B56FD">
        <w:rPr>
          <w:sz w:val="24"/>
          <w:szCs w:val="24"/>
        </w:rPr>
        <w:t xml:space="preserve">  distributes its technical publications throughout the world and wants to ensure that the material submitted to its publications is properly available to the readership of those publications. Authors must ensure that The Work is their own and is original. It is the responsibility of the authors, not </w:t>
      </w:r>
      <w:r w:rsidRPr="004B56FD">
        <w:rPr>
          <w:sz w:val="24"/>
          <w:szCs w:val="24"/>
        </w:rPr>
        <w:t>ASRJETS</w:t>
      </w:r>
      <w:r w:rsidR="00366DA1" w:rsidRPr="004B56FD">
        <w:rPr>
          <w:sz w:val="24"/>
          <w:szCs w:val="24"/>
        </w:rPr>
        <w:t xml:space="preserve"> , to determine whether disclosure of their material requires the prior consent of other parties and, if so, to obtain it.</w:t>
      </w:r>
    </w:p>
    <w:p w:rsidR="008071A5" w:rsidRPr="004B56FD" w:rsidRDefault="008071A5" w:rsidP="00366DA1">
      <w:pPr>
        <w:autoSpaceDE w:val="0"/>
        <w:autoSpaceDN w:val="0"/>
        <w:adjustRightInd w:val="0"/>
        <w:spacing w:line="360" w:lineRule="auto"/>
        <w:rPr>
          <w:b/>
          <w:bCs/>
          <w:sz w:val="24"/>
          <w:szCs w:val="24"/>
        </w:rPr>
      </w:pPr>
    </w:p>
    <w:p w:rsidR="00366DA1" w:rsidRPr="004B56FD" w:rsidRDefault="00366DA1" w:rsidP="00366DA1">
      <w:pPr>
        <w:autoSpaceDE w:val="0"/>
        <w:autoSpaceDN w:val="0"/>
        <w:adjustRightInd w:val="0"/>
        <w:spacing w:line="360" w:lineRule="auto"/>
        <w:rPr>
          <w:b/>
          <w:bCs/>
          <w:sz w:val="24"/>
          <w:szCs w:val="24"/>
        </w:rPr>
      </w:pPr>
      <w:r w:rsidRPr="004B56FD">
        <w:rPr>
          <w:b/>
          <w:bCs/>
          <w:sz w:val="24"/>
          <w:szCs w:val="24"/>
        </w:rPr>
        <w:t>RETAINED RIGHTS/TERMS AND CONDITIONS</w:t>
      </w:r>
    </w:p>
    <w:p w:rsidR="008071A5" w:rsidRPr="004B56FD" w:rsidRDefault="008071A5" w:rsidP="00366DA1">
      <w:pPr>
        <w:autoSpaceDE w:val="0"/>
        <w:autoSpaceDN w:val="0"/>
        <w:adjustRightInd w:val="0"/>
        <w:spacing w:line="360" w:lineRule="auto"/>
        <w:rPr>
          <w:b/>
          <w:bCs/>
          <w:sz w:val="24"/>
          <w:szCs w:val="24"/>
        </w:rPr>
      </w:pPr>
    </w:p>
    <w:p w:rsidR="00366DA1" w:rsidRPr="004B56FD" w:rsidRDefault="00366DA1" w:rsidP="00366DA1">
      <w:pPr>
        <w:autoSpaceDE w:val="0"/>
        <w:autoSpaceDN w:val="0"/>
        <w:adjustRightInd w:val="0"/>
        <w:spacing w:line="360" w:lineRule="auto"/>
        <w:jc w:val="both"/>
        <w:rPr>
          <w:sz w:val="24"/>
          <w:szCs w:val="24"/>
        </w:rPr>
      </w:pPr>
      <w:r w:rsidRPr="004B56FD">
        <w:rPr>
          <w:sz w:val="24"/>
          <w:szCs w:val="24"/>
        </w:rPr>
        <w:t>1. Authors/employers retain all proprietary rights in any process, procedure, or article of manufacture described in the Work.</w:t>
      </w:r>
    </w:p>
    <w:p w:rsidR="00366DA1" w:rsidRPr="004B56FD" w:rsidRDefault="00366DA1" w:rsidP="00366DA1">
      <w:pPr>
        <w:autoSpaceDE w:val="0"/>
        <w:autoSpaceDN w:val="0"/>
        <w:adjustRightInd w:val="0"/>
        <w:spacing w:line="360" w:lineRule="auto"/>
        <w:jc w:val="both"/>
        <w:rPr>
          <w:sz w:val="24"/>
          <w:szCs w:val="24"/>
        </w:rPr>
      </w:pPr>
      <w:r w:rsidRPr="004B56FD">
        <w:rPr>
          <w:sz w:val="24"/>
          <w:szCs w:val="24"/>
        </w:rPr>
        <w:t xml:space="preserve">2. Authors/employers may reproduce or authorize others to reproduce The Work and for the author's personal use or for company or organizational use, provided that the source and any </w:t>
      </w:r>
      <w:r w:rsidR="00CE3FC2" w:rsidRPr="004B56FD">
        <w:rPr>
          <w:sz w:val="24"/>
          <w:szCs w:val="24"/>
        </w:rPr>
        <w:t>ASRJETS</w:t>
      </w:r>
      <w:r w:rsidRPr="004B56FD">
        <w:rPr>
          <w:sz w:val="24"/>
          <w:szCs w:val="24"/>
        </w:rPr>
        <w:t xml:space="preserve">  copyright notice are indicated, the copies are not used in any way that implies </w:t>
      </w:r>
      <w:r w:rsidR="00CE3FC2" w:rsidRPr="004B56FD">
        <w:rPr>
          <w:sz w:val="24"/>
          <w:szCs w:val="24"/>
        </w:rPr>
        <w:t>ASRJETS</w:t>
      </w:r>
      <w:r w:rsidRPr="004B56FD">
        <w:rPr>
          <w:sz w:val="24"/>
          <w:szCs w:val="24"/>
        </w:rPr>
        <w:t xml:space="preserve">  endorsement of a product or service of any employer, and the copies themselves are not offered for sale.</w:t>
      </w:r>
    </w:p>
    <w:p w:rsidR="00366DA1" w:rsidRPr="004B56FD" w:rsidRDefault="00366DA1" w:rsidP="00366DA1">
      <w:pPr>
        <w:autoSpaceDE w:val="0"/>
        <w:autoSpaceDN w:val="0"/>
        <w:adjustRightInd w:val="0"/>
        <w:spacing w:line="360" w:lineRule="auto"/>
        <w:jc w:val="both"/>
        <w:rPr>
          <w:sz w:val="24"/>
          <w:szCs w:val="24"/>
        </w:rPr>
      </w:pPr>
      <w:r w:rsidRPr="004B56FD">
        <w:rPr>
          <w:sz w:val="24"/>
          <w:szCs w:val="24"/>
        </w:rPr>
        <w:t xml:space="preserve">3. Authors/employers may make limited distribution of all or portions of the Work prior to publication if they inform </w:t>
      </w:r>
      <w:r w:rsidR="00CE3FC2" w:rsidRPr="004B56FD">
        <w:rPr>
          <w:sz w:val="24"/>
          <w:szCs w:val="24"/>
        </w:rPr>
        <w:t>ASRJETS</w:t>
      </w:r>
      <w:r w:rsidRPr="004B56FD">
        <w:rPr>
          <w:sz w:val="24"/>
          <w:szCs w:val="24"/>
        </w:rPr>
        <w:t xml:space="preserve">  in advance of the nature and extent of such limited distribution.</w:t>
      </w:r>
    </w:p>
    <w:p w:rsidR="00366DA1" w:rsidRPr="004B56FD" w:rsidRDefault="00366DA1" w:rsidP="00366DA1">
      <w:pPr>
        <w:autoSpaceDE w:val="0"/>
        <w:autoSpaceDN w:val="0"/>
        <w:adjustRightInd w:val="0"/>
        <w:spacing w:line="360" w:lineRule="auto"/>
        <w:jc w:val="both"/>
        <w:rPr>
          <w:sz w:val="24"/>
          <w:szCs w:val="24"/>
        </w:rPr>
      </w:pPr>
      <w:r w:rsidRPr="004B56FD">
        <w:rPr>
          <w:sz w:val="24"/>
          <w:szCs w:val="24"/>
        </w:rPr>
        <w:t xml:space="preserve">4. For all uses not covered by items 2 and 3, authors/employers must request permission from </w:t>
      </w:r>
      <w:r w:rsidR="00CE3FC2" w:rsidRPr="004B56FD">
        <w:rPr>
          <w:sz w:val="24"/>
          <w:szCs w:val="24"/>
        </w:rPr>
        <w:t>ASRJETS</w:t>
      </w:r>
      <w:r w:rsidRPr="004B56FD">
        <w:rPr>
          <w:sz w:val="24"/>
          <w:szCs w:val="24"/>
        </w:rPr>
        <w:t xml:space="preserve"> .</w:t>
      </w:r>
    </w:p>
    <w:p w:rsidR="00366DA1" w:rsidRPr="004B56FD" w:rsidRDefault="00366DA1" w:rsidP="00366DA1">
      <w:pPr>
        <w:autoSpaceDE w:val="0"/>
        <w:autoSpaceDN w:val="0"/>
        <w:adjustRightInd w:val="0"/>
        <w:spacing w:line="360" w:lineRule="auto"/>
        <w:jc w:val="both"/>
        <w:rPr>
          <w:sz w:val="24"/>
          <w:szCs w:val="24"/>
        </w:rPr>
      </w:pPr>
      <w:r w:rsidRPr="004B56FD">
        <w:rPr>
          <w:sz w:val="24"/>
          <w:szCs w:val="24"/>
        </w:rPr>
        <w:t>5. Although authors are permitted to re-use all or portions of the Work in other works, this does not include granting third-party requests for reprinting, republishing, or other types of re-use.</w:t>
      </w:r>
    </w:p>
    <w:p w:rsidR="00F5579F" w:rsidRPr="004B56FD" w:rsidRDefault="00F5579F" w:rsidP="00366DA1">
      <w:pPr>
        <w:autoSpaceDE w:val="0"/>
        <w:autoSpaceDN w:val="0"/>
        <w:adjustRightInd w:val="0"/>
        <w:spacing w:line="360" w:lineRule="auto"/>
        <w:rPr>
          <w:b/>
          <w:bCs/>
          <w:sz w:val="24"/>
          <w:szCs w:val="24"/>
        </w:rPr>
      </w:pPr>
    </w:p>
    <w:p w:rsidR="00366DA1" w:rsidRPr="004B56FD" w:rsidRDefault="00366DA1" w:rsidP="00366DA1">
      <w:pPr>
        <w:autoSpaceDE w:val="0"/>
        <w:autoSpaceDN w:val="0"/>
        <w:adjustRightInd w:val="0"/>
        <w:spacing w:line="360" w:lineRule="auto"/>
        <w:rPr>
          <w:b/>
          <w:bCs/>
          <w:sz w:val="24"/>
          <w:szCs w:val="24"/>
        </w:rPr>
      </w:pPr>
      <w:r w:rsidRPr="004B56FD">
        <w:rPr>
          <w:b/>
          <w:bCs/>
          <w:sz w:val="24"/>
          <w:szCs w:val="24"/>
        </w:rPr>
        <w:t>INFORMATION FOR AUTHORS</w:t>
      </w:r>
    </w:p>
    <w:p w:rsidR="008071A5" w:rsidRPr="004B56FD" w:rsidRDefault="008071A5" w:rsidP="00366DA1">
      <w:pPr>
        <w:autoSpaceDE w:val="0"/>
        <w:autoSpaceDN w:val="0"/>
        <w:adjustRightInd w:val="0"/>
        <w:spacing w:line="360" w:lineRule="auto"/>
        <w:rPr>
          <w:b/>
          <w:bCs/>
          <w:sz w:val="24"/>
          <w:szCs w:val="24"/>
        </w:rPr>
      </w:pPr>
    </w:p>
    <w:p w:rsidR="00366DA1" w:rsidRPr="004B56FD" w:rsidRDefault="00CE3FC2" w:rsidP="00366DA1">
      <w:pPr>
        <w:autoSpaceDE w:val="0"/>
        <w:autoSpaceDN w:val="0"/>
        <w:adjustRightInd w:val="0"/>
        <w:spacing w:line="360" w:lineRule="auto"/>
        <w:jc w:val="both"/>
        <w:rPr>
          <w:b/>
          <w:bCs/>
          <w:sz w:val="24"/>
          <w:szCs w:val="24"/>
          <w:u w:val="single"/>
        </w:rPr>
      </w:pPr>
      <w:r w:rsidRPr="004B56FD">
        <w:rPr>
          <w:b/>
          <w:bCs/>
          <w:sz w:val="24"/>
          <w:szCs w:val="24"/>
          <w:u w:val="single"/>
        </w:rPr>
        <w:t>ASRJETS</w:t>
      </w:r>
      <w:r w:rsidR="00366DA1" w:rsidRPr="004B56FD">
        <w:rPr>
          <w:b/>
          <w:bCs/>
          <w:sz w:val="24"/>
          <w:szCs w:val="24"/>
          <w:u w:val="single"/>
        </w:rPr>
        <w:t xml:space="preserve">  Copyright Ownership</w:t>
      </w:r>
    </w:p>
    <w:p w:rsidR="008071A5" w:rsidRPr="004B56FD" w:rsidRDefault="008071A5" w:rsidP="00366DA1">
      <w:pPr>
        <w:autoSpaceDE w:val="0"/>
        <w:autoSpaceDN w:val="0"/>
        <w:adjustRightInd w:val="0"/>
        <w:spacing w:line="360" w:lineRule="auto"/>
        <w:jc w:val="both"/>
        <w:rPr>
          <w:b/>
          <w:bCs/>
          <w:sz w:val="24"/>
          <w:szCs w:val="24"/>
          <w:u w:val="single"/>
        </w:rPr>
      </w:pPr>
    </w:p>
    <w:p w:rsidR="00366DA1" w:rsidRPr="004B56FD" w:rsidRDefault="00366DA1" w:rsidP="00366DA1">
      <w:pPr>
        <w:autoSpaceDE w:val="0"/>
        <w:autoSpaceDN w:val="0"/>
        <w:adjustRightInd w:val="0"/>
        <w:spacing w:line="360" w:lineRule="auto"/>
        <w:jc w:val="both"/>
        <w:rPr>
          <w:sz w:val="24"/>
          <w:szCs w:val="24"/>
        </w:rPr>
      </w:pPr>
      <w:r w:rsidRPr="004B56FD">
        <w:rPr>
          <w:sz w:val="24"/>
          <w:szCs w:val="24"/>
        </w:rPr>
        <w:t xml:space="preserve">It is the formal policy of </w:t>
      </w:r>
      <w:r w:rsidR="00CE3FC2" w:rsidRPr="004B56FD">
        <w:rPr>
          <w:sz w:val="24"/>
          <w:szCs w:val="24"/>
        </w:rPr>
        <w:t>ASRJETS</w:t>
      </w:r>
      <w:r w:rsidRPr="004B56FD">
        <w:rPr>
          <w:sz w:val="24"/>
          <w:szCs w:val="24"/>
        </w:rPr>
        <w:t xml:space="preserve">  to own the copyrights to all copyrightable material in its technical publications and to the individual contributions contained therein, in order to protect the interests of </w:t>
      </w:r>
      <w:r w:rsidR="00CE3FC2" w:rsidRPr="004B56FD">
        <w:rPr>
          <w:sz w:val="24"/>
          <w:szCs w:val="24"/>
        </w:rPr>
        <w:t>ASRJETS</w:t>
      </w:r>
      <w:r w:rsidRPr="004B56FD">
        <w:rPr>
          <w:sz w:val="24"/>
          <w:szCs w:val="24"/>
        </w:rPr>
        <w:t xml:space="preserve"> , its authors and their employers, and, at the same time, to facilitate the appropriate re-use of this material by others.</w:t>
      </w:r>
    </w:p>
    <w:p w:rsidR="008071A5" w:rsidRPr="004B56FD" w:rsidRDefault="008071A5" w:rsidP="00366DA1">
      <w:pPr>
        <w:autoSpaceDE w:val="0"/>
        <w:autoSpaceDN w:val="0"/>
        <w:adjustRightInd w:val="0"/>
        <w:spacing w:line="360" w:lineRule="auto"/>
        <w:jc w:val="both"/>
        <w:rPr>
          <w:sz w:val="24"/>
          <w:szCs w:val="24"/>
        </w:rPr>
      </w:pPr>
    </w:p>
    <w:p w:rsidR="00366DA1" w:rsidRPr="004B56FD" w:rsidRDefault="00366DA1" w:rsidP="00366DA1">
      <w:pPr>
        <w:autoSpaceDE w:val="0"/>
        <w:autoSpaceDN w:val="0"/>
        <w:adjustRightInd w:val="0"/>
        <w:spacing w:line="360" w:lineRule="auto"/>
        <w:jc w:val="both"/>
        <w:rPr>
          <w:b/>
          <w:bCs/>
          <w:sz w:val="24"/>
          <w:szCs w:val="24"/>
          <w:u w:val="single"/>
        </w:rPr>
      </w:pPr>
      <w:r w:rsidRPr="004B56FD">
        <w:rPr>
          <w:b/>
          <w:bCs/>
          <w:sz w:val="24"/>
          <w:szCs w:val="24"/>
          <w:u w:val="single"/>
        </w:rPr>
        <w:t>Author/Employer Rights</w:t>
      </w:r>
    </w:p>
    <w:p w:rsidR="008071A5" w:rsidRPr="004B56FD" w:rsidRDefault="008071A5" w:rsidP="00366DA1">
      <w:pPr>
        <w:autoSpaceDE w:val="0"/>
        <w:autoSpaceDN w:val="0"/>
        <w:adjustRightInd w:val="0"/>
        <w:spacing w:line="360" w:lineRule="auto"/>
        <w:jc w:val="both"/>
        <w:rPr>
          <w:b/>
          <w:bCs/>
          <w:sz w:val="24"/>
          <w:szCs w:val="24"/>
          <w:u w:val="single"/>
        </w:rPr>
      </w:pPr>
    </w:p>
    <w:p w:rsidR="008071A5" w:rsidRPr="004B56FD" w:rsidRDefault="00366DA1" w:rsidP="00366DA1">
      <w:pPr>
        <w:autoSpaceDE w:val="0"/>
        <w:autoSpaceDN w:val="0"/>
        <w:adjustRightInd w:val="0"/>
        <w:spacing w:line="360" w:lineRule="auto"/>
        <w:jc w:val="both"/>
        <w:rPr>
          <w:sz w:val="24"/>
          <w:szCs w:val="24"/>
        </w:rPr>
      </w:pPr>
      <w:r w:rsidRPr="004B56FD">
        <w:rPr>
          <w:sz w:val="24"/>
          <w:szCs w:val="24"/>
        </w:rPr>
        <w:t xml:space="preserve">If you are employed and prepared the Work on a subject within the scope of your employment, the copyright in the Work belongs to your employer as a work-for-hire. In that case, </w:t>
      </w:r>
      <w:r w:rsidR="00CE3FC2" w:rsidRPr="004B56FD">
        <w:rPr>
          <w:sz w:val="24"/>
          <w:szCs w:val="24"/>
        </w:rPr>
        <w:t>ASRJETS</w:t>
      </w:r>
      <w:r w:rsidRPr="004B56FD">
        <w:rPr>
          <w:sz w:val="24"/>
          <w:szCs w:val="24"/>
        </w:rPr>
        <w:t xml:space="preserv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366DA1" w:rsidRPr="004B56FD" w:rsidRDefault="00366DA1" w:rsidP="00366DA1">
      <w:pPr>
        <w:autoSpaceDE w:val="0"/>
        <w:autoSpaceDN w:val="0"/>
        <w:adjustRightInd w:val="0"/>
        <w:spacing w:line="360" w:lineRule="auto"/>
        <w:jc w:val="both"/>
        <w:rPr>
          <w:b/>
          <w:bCs/>
          <w:sz w:val="24"/>
          <w:szCs w:val="24"/>
          <w:u w:val="single"/>
        </w:rPr>
      </w:pPr>
      <w:r w:rsidRPr="004B56FD">
        <w:rPr>
          <w:b/>
          <w:bCs/>
          <w:sz w:val="24"/>
          <w:szCs w:val="24"/>
          <w:u w:val="single"/>
        </w:rPr>
        <w:t>Reprint/Republication Policy</w:t>
      </w:r>
    </w:p>
    <w:p w:rsidR="008071A5" w:rsidRPr="004B56FD" w:rsidRDefault="008071A5" w:rsidP="00366DA1">
      <w:pPr>
        <w:autoSpaceDE w:val="0"/>
        <w:autoSpaceDN w:val="0"/>
        <w:adjustRightInd w:val="0"/>
        <w:spacing w:line="360" w:lineRule="auto"/>
        <w:jc w:val="both"/>
        <w:rPr>
          <w:b/>
          <w:bCs/>
          <w:sz w:val="24"/>
          <w:szCs w:val="24"/>
          <w:u w:val="single"/>
        </w:rPr>
      </w:pPr>
    </w:p>
    <w:p w:rsidR="00A6327B" w:rsidRPr="004B56FD" w:rsidRDefault="004B56FD" w:rsidP="00A6327B">
      <w:pPr>
        <w:jc w:val="left"/>
        <w:rPr>
          <w:sz w:val="24"/>
          <w:szCs w:val="24"/>
        </w:rPr>
        <w:sectPr w:rsidR="00A6327B" w:rsidRPr="004B56FD" w:rsidSect="004B56FD">
          <w:footerReference w:type="default" r:id="rId8"/>
          <w:headerReference w:type="first" r:id="rId9"/>
          <w:pgSz w:w="12240" w:h="15840"/>
          <w:pgMar w:top="1440" w:right="630" w:bottom="1440" w:left="360" w:header="720" w:footer="720" w:gutter="0"/>
          <w:cols w:space="720"/>
          <w:docGrid w:linePitch="360"/>
        </w:sectPr>
      </w:pPr>
      <w:r w:rsidRPr="004B56FD">
        <w:rPr>
          <w:noProof/>
          <w:sz w:val="24"/>
          <w:szCs w:val="24"/>
        </w:rPr>
        <w:lastRenderedPageBreak/>
        <w:drawing>
          <wp:inline distT="0" distB="0" distL="0" distR="0">
            <wp:extent cx="6467475" cy="68484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475850" cy="6857344"/>
                    </a:xfrm>
                    <a:prstGeom prst="rect">
                      <a:avLst/>
                    </a:prstGeom>
                    <a:noFill/>
                    <a:ln w="9525">
                      <a:noFill/>
                      <a:miter lim="800000"/>
                      <a:headEnd/>
                      <a:tailEnd/>
                    </a:ln>
                  </pic:spPr>
                </pic:pic>
              </a:graphicData>
            </a:graphic>
          </wp:inline>
        </w:drawing>
      </w:r>
    </w:p>
    <w:p w:rsidR="006F4812" w:rsidRPr="004B56FD" w:rsidRDefault="006F4812" w:rsidP="00A6327B">
      <w:pPr>
        <w:jc w:val="left"/>
        <w:rPr>
          <w:sz w:val="24"/>
          <w:szCs w:val="24"/>
        </w:rPr>
      </w:pPr>
    </w:p>
    <w:sectPr w:rsidR="006F4812" w:rsidRPr="004B56FD" w:rsidSect="00A6327B">
      <w:type w:val="continuous"/>
      <w:pgSz w:w="12240" w:h="15840"/>
      <w:pgMar w:top="1440" w:right="1800" w:bottom="1440" w:left="1800" w:header="720" w:footer="720"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6D1C" w:rsidRDefault="000A6D1C" w:rsidP="00E05206">
      <w:r>
        <w:separator/>
      </w:r>
    </w:p>
  </w:endnote>
  <w:endnote w:type="continuationSeparator" w:id="1">
    <w:p w:rsidR="000A6D1C" w:rsidRDefault="000A6D1C" w:rsidP="00E052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Univers">
    <w:panose1 w:val="020B060302020203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498955"/>
      <w:docPartObj>
        <w:docPartGallery w:val="Page Numbers (Bottom of Page)"/>
        <w:docPartUnique/>
      </w:docPartObj>
    </w:sdtPr>
    <w:sdtContent>
      <w:p w:rsidR="008071A5" w:rsidRDefault="00D40461">
        <w:pPr>
          <w:pStyle w:val="Footer"/>
        </w:pPr>
        <w:fldSimple w:instr=" PAGE   \* MERGEFORMAT ">
          <w:r w:rsidR="004B56FD" w:rsidRPr="004B56FD">
            <w:rPr>
              <w:noProof/>
              <w:lang w:val="ar-SA"/>
            </w:rPr>
            <w:t>3</w:t>
          </w:r>
        </w:fldSimple>
      </w:p>
    </w:sdtContent>
  </w:sdt>
  <w:p w:rsidR="008071A5" w:rsidRDefault="008071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6D1C" w:rsidRDefault="000A6D1C" w:rsidP="00E05206">
      <w:r>
        <w:separator/>
      </w:r>
    </w:p>
  </w:footnote>
  <w:footnote w:type="continuationSeparator" w:id="1">
    <w:p w:rsidR="000A6D1C" w:rsidRDefault="000A6D1C" w:rsidP="00E052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192" w:type="dxa"/>
      <w:jc w:val="center"/>
      <w:tblInd w:w="-1079" w:type="dxa"/>
      <w:tblLayout w:type="fixed"/>
      <w:tblCellMar>
        <w:left w:w="0" w:type="dxa"/>
        <w:right w:w="0" w:type="dxa"/>
      </w:tblCellMar>
      <w:tblLook w:val="0000"/>
    </w:tblPr>
    <w:tblGrid>
      <w:gridCol w:w="2910"/>
      <w:gridCol w:w="5455"/>
      <w:gridCol w:w="2827"/>
    </w:tblGrid>
    <w:tr w:rsidR="00CE3FC2" w:rsidTr="00396606">
      <w:trPr>
        <w:cantSplit/>
        <w:trHeight w:val="1123"/>
        <w:jc w:val="center"/>
      </w:trPr>
      <w:tc>
        <w:tcPr>
          <w:tcW w:w="2910" w:type="dxa"/>
          <w:vMerge w:val="restart"/>
          <w:vAlign w:val="center"/>
        </w:tcPr>
        <w:p w:rsidR="00CE3FC2" w:rsidRDefault="00CE3FC2" w:rsidP="00396606">
          <w:pPr>
            <w:pStyle w:val="FootnoteText"/>
            <w:jc w:val="right"/>
          </w:pPr>
          <w:r w:rsidRPr="001922F9">
            <w:rPr>
              <w:noProof/>
            </w:rPr>
            <w:drawing>
              <wp:inline distT="0" distB="0" distL="0" distR="0">
                <wp:extent cx="1626870" cy="883920"/>
                <wp:effectExtent l="19050" t="0" r="0" b="0"/>
                <wp:docPr id="22" name="صورة 2" descr="E:\my project implimintation\pictures\2014 logos\2014 logos for all journals\ASRJETS\ASRJET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project implimintation\pictures\2014 logos\2014 logos for all journals\ASRJETS\ASRJETS logo.png"/>
                        <pic:cNvPicPr>
                          <a:picLocks noChangeAspect="1" noChangeArrowheads="1"/>
                        </pic:cNvPicPr>
                      </pic:nvPicPr>
                      <pic:blipFill>
                        <a:blip r:embed="rId1"/>
                        <a:srcRect/>
                        <a:stretch>
                          <a:fillRect/>
                        </a:stretch>
                      </pic:blipFill>
                      <pic:spPr bwMode="auto">
                        <a:xfrm>
                          <a:off x="0" y="0"/>
                          <a:ext cx="1626870" cy="883920"/>
                        </a:xfrm>
                        <a:prstGeom prst="rect">
                          <a:avLst/>
                        </a:prstGeom>
                        <a:solidFill>
                          <a:srgbClr val="0A2888">
                            <a:alpha val="71765"/>
                          </a:srgbClr>
                        </a:solidFill>
                        <a:ln w="9525">
                          <a:noFill/>
                          <a:miter lim="800000"/>
                          <a:headEnd/>
                          <a:tailEnd/>
                        </a:ln>
                      </pic:spPr>
                    </pic:pic>
                  </a:graphicData>
                </a:graphic>
              </wp:inline>
            </w:drawing>
          </w:r>
        </w:p>
      </w:tc>
      <w:tc>
        <w:tcPr>
          <w:tcW w:w="5455" w:type="dxa"/>
          <w:vAlign w:val="center"/>
        </w:tcPr>
        <w:p w:rsidR="00CE3FC2" w:rsidRPr="004F1A23" w:rsidRDefault="00CE3FC2" w:rsidP="00396606">
          <w:pPr>
            <w:autoSpaceDE w:val="0"/>
            <w:autoSpaceDN w:val="0"/>
            <w:adjustRightInd w:val="0"/>
            <w:rPr>
              <w:b/>
              <w:bCs/>
              <w:sz w:val="32"/>
              <w:szCs w:val="32"/>
            </w:rPr>
          </w:pPr>
          <w:r w:rsidRPr="00F75F9D">
            <w:rPr>
              <w:rFonts w:ascii="Arial" w:hAnsi="Arial" w:cs="Arial"/>
              <w:b/>
              <w:bCs/>
              <w:color w:val="0000FF"/>
              <w:sz w:val="32"/>
              <w:szCs w:val="32"/>
            </w:rPr>
            <w:t>American Scientific Research Journal for Engineering, Technology, and Sciences (ASRJETS)</w:t>
          </w:r>
        </w:p>
      </w:tc>
      <w:tc>
        <w:tcPr>
          <w:tcW w:w="2827" w:type="dxa"/>
          <w:vMerge w:val="restart"/>
          <w:vAlign w:val="center"/>
        </w:tcPr>
        <w:p w:rsidR="00CE3FC2" w:rsidRPr="00F7347A" w:rsidRDefault="00CE3FC2" w:rsidP="00396606">
          <w:pPr>
            <w:rPr>
              <w:color w:val="0070C0"/>
            </w:rPr>
          </w:pPr>
          <w:r w:rsidRPr="00074C80">
            <w:rPr>
              <w:noProof/>
              <w:color w:val="0070C0"/>
            </w:rPr>
            <w:drawing>
              <wp:inline distT="0" distB="0" distL="0" distR="0">
                <wp:extent cx="1268730" cy="1774248"/>
                <wp:effectExtent l="19050" t="0" r="7620" b="0"/>
                <wp:docPr id="23" name="صورة 1" descr="E:\my project implimintation\pictures\2014 logos\2014 logos for all journals\ASRJETS\ASRJ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roject implimintation\pictures\2014 logos\2014 logos for all journals\ASRJETS\ASRJETS.png"/>
                        <pic:cNvPicPr>
                          <a:picLocks noChangeAspect="1" noChangeArrowheads="1"/>
                        </pic:cNvPicPr>
                      </pic:nvPicPr>
                      <pic:blipFill>
                        <a:blip r:embed="rId2"/>
                        <a:srcRect/>
                        <a:stretch>
                          <a:fillRect/>
                        </a:stretch>
                      </pic:blipFill>
                      <pic:spPr bwMode="auto">
                        <a:xfrm>
                          <a:off x="0" y="0"/>
                          <a:ext cx="1270381" cy="1776557"/>
                        </a:xfrm>
                        <a:prstGeom prst="rect">
                          <a:avLst/>
                        </a:prstGeom>
                        <a:noFill/>
                        <a:ln w="9525">
                          <a:noFill/>
                          <a:miter lim="800000"/>
                          <a:headEnd/>
                          <a:tailEnd/>
                        </a:ln>
                      </pic:spPr>
                    </pic:pic>
                  </a:graphicData>
                </a:graphic>
              </wp:inline>
            </w:drawing>
          </w:r>
        </w:p>
      </w:tc>
    </w:tr>
    <w:tr w:rsidR="00CE3FC2" w:rsidTr="00396606">
      <w:trPr>
        <w:cantSplit/>
        <w:trHeight w:val="274"/>
        <w:jc w:val="center"/>
      </w:trPr>
      <w:tc>
        <w:tcPr>
          <w:tcW w:w="2910" w:type="dxa"/>
          <w:vMerge/>
        </w:tcPr>
        <w:p w:rsidR="00CE3FC2" w:rsidRDefault="00CE3FC2" w:rsidP="00396606"/>
      </w:tc>
      <w:tc>
        <w:tcPr>
          <w:tcW w:w="5455" w:type="dxa"/>
          <w:vAlign w:val="center"/>
        </w:tcPr>
        <w:p w:rsidR="00CE3FC2" w:rsidRPr="001922F9" w:rsidRDefault="00CE3FC2" w:rsidP="00396606">
          <w:pPr>
            <w:pStyle w:val="Els-reprint-line"/>
            <w:rPr>
              <w:rStyle w:val="Strong"/>
              <w:rFonts w:ascii="Verdana" w:hAnsi="Verdana"/>
              <w:b w:val="0"/>
              <w:bCs w:val="0"/>
              <w:color w:val="FF0000"/>
              <w:sz w:val="22"/>
              <w:szCs w:val="22"/>
              <w:shd w:val="clear" w:color="auto" w:fill="FBFBF3"/>
            </w:rPr>
          </w:pPr>
          <w:r w:rsidRPr="001922F9">
            <w:rPr>
              <w:b/>
              <w:bCs/>
              <w:color w:val="FF0000"/>
              <w:sz w:val="22"/>
              <w:szCs w:val="22"/>
            </w:rPr>
            <w:t xml:space="preserve"> (Print &amp; Online)</w:t>
          </w:r>
        </w:p>
        <w:p w:rsidR="00CE3FC2" w:rsidRDefault="00CE3FC2" w:rsidP="00396606">
          <w:pPr>
            <w:pStyle w:val="Els-reprint-line"/>
            <w:rPr>
              <w:rStyle w:val="Strong"/>
              <w:rFonts w:ascii="Verdana" w:hAnsi="Verdana"/>
              <w:color w:val="0000FF"/>
              <w:sz w:val="22"/>
              <w:szCs w:val="22"/>
              <w:shd w:val="clear" w:color="auto" w:fill="FBFBF3"/>
            </w:rPr>
          </w:pPr>
        </w:p>
        <w:p w:rsidR="00CE3FC2" w:rsidRPr="00474138" w:rsidRDefault="00CE3FC2" w:rsidP="00396606">
          <w:pPr>
            <w:pStyle w:val="Els-reprint-line"/>
            <w:rPr>
              <w:color w:val="0070C0"/>
              <w:sz w:val="22"/>
              <w:szCs w:val="22"/>
            </w:rPr>
          </w:pPr>
        </w:p>
      </w:tc>
      <w:tc>
        <w:tcPr>
          <w:tcW w:w="2827" w:type="dxa"/>
          <w:vMerge/>
        </w:tcPr>
        <w:p w:rsidR="00CE3FC2" w:rsidRDefault="00CE3FC2" w:rsidP="00396606"/>
      </w:tc>
    </w:tr>
  </w:tbl>
  <w:p w:rsidR="00CE3FC2" w:rsidRPr="001578DA" w:rsidRDefault="00CE3FC2" w:rsidP="00CE3FC2">
    <w:r>
      <w:rPr>
        <w:u w:val="single"/>
      </w:rPr>
      <w:t>---------------------------------------------------------------------------------------------------------------------------</w:t>
    </w:r>
  </w:p>
  <w:p w:rsidR="00CE3FC2" w:rsidRPr="00CE3FC2" w:rsidRDefault="00CE3FC2" w:rsidP="00CE3FC2">
    <w:pPr>
      <w:pStyle w:val="Header"/>
    </w:pPr>
  </w:p>
  <w:p w:rsidR="00CE3FC2" w:rsidRDefault="00CE3F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89603E"/>
    <w:multiLevelType w:val="multilevel"/>
    <w:tmpl w:val="85907AB4"/>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abstractNumId w:val="0"/>
  </w:num>
  <w:num w:numId="2">
    <w:abstractNumId w:val="0"/>
  </w:num>
  <w:num w:numId="3">
    <w:abstractNumId w:val="0"/>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hdrShapeDefaults>
    <o:shapedefaults v:ext="edit" spidmax="40962"/>
  </w:hdrShapeDefaults>
  <w:footnotePr>
    <w:footnote w:id="0"/>
    <w:footnote w:id="1"/>
  </w:footnotePr>
  <w:endnotePr>
    <w:endnote w:id="0"/>
    <w:endnote w:id="1"/>
  </w:endnotePr>
  <w:compat/>
  <w:rsids>
    <w:rsidRoot w:val="0007305E"/>
    <w:rsid w:val="00011AEC"/>
    <w:rsid w:val="0007305E"/>
    <w:rsid w:val="00076134"/>
    <w:rsid w:val="000A497B"/>
    <w:rsid w:val="000A6D1C"/>
    <w:rsid w:val="000B2B3D"/>
    <w:rsid w:val="001031AD"/>
    <w:rsid w:val="001607F3"/>
    <w:rsid w:val="00161B9E"/>
    <w:rsid w:val="001C0D0F"/>
    <w:rsid w:val="001C7AB1"/>
    <w:rsid w:val="00261656"/>
    <w:rsid w:val="00273165"/>
    <w:rsid w:val="002F7756"/>
    <w:rsid w:val="0033563F"/>
    <w:rsid w:val="00345EA4"/>
    <w:rsid w:val="00366DA1"/>
    <w:rsid w:val="00384763"/>
    <w:rsid w:val="003E09FE"/>
    <w:rsid w:val="0045313D"/>
    <w:rsid w:val="004753F3"/>
    <w:rsid w:val="004B56FD"/>
    <w:rsid w:val="00516040"/>
    <w:rsid w:val="005A50D4"/>
    <w:rsid w:val="006651DD"/>
    <w:rsid w:val="006A69A0"/>
    <w:rsid w:val="006B0C96"/>
    <w:rsid w:val="006C32CA"/>
    <w:rsid w:val="006D7988"/>
    <w:rsid w:val="006F4812"/>
    <w:rsid w:val="00753739"/>
    <w:rsid w:val="007B3841"/>
    <w:rsid w:val="008071A5"/>
    <w:rsid w:val="00847373"/>
    <w:rsid w:val="00855C8A"/>
    <w:rsid w:val="008B4680"/>
    <w:rsid w:val="008D2918"/>
    <w:rsid w:val="00944FEB"/>
    <w:rsid w:val="009F6719"/>
    <w:rsid w:val="00A6327B"/>
    <w:rsid w:val="00A93A59"/>
    <w:rsid w:val="00AE727A"/>
    <w:rsid w:val="00B014A1"/>
    <w:rsid w:val="00B43AA5"/>
    <w:rsid w:val="00B61B06"/>
    <w:rsid w:val="00B77342"/>
    <w:rsid w:val="00B95B18"/>
    <w:rsid w:val="00CE3FC2"/>
    <w:rsid w:val="00CF4E1A"/>
    <w:rsid w:val="00D06618"/>
    <w:rsid w:val="00D40461"/>
    <w:rsid w:val="00D643C5"/>
    <w:rsid w:val="00DC7A80"/>
    <w:rsid w:val="00DD2DA1"/>
    <w:rsid w:val="00E05206"/>
    <w:rsid w:val="00E37120"/>
    <w:rsid w:val="00E6345E"/>
    <w:rsid w:val="00E6528F"/>
    <w:rsid w:val="00E94769"/>
    <w:rsid w:val="00F26183"/>
    <w:rsid w:val="00F5579F"/>
    <w:rsid w:val="00F76EA4"/>
    <w:rsid w:val="00FD07CF"/>
    <w:rsid w:val="00FE0C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342"/>
    <w:pPr>
      <w:jc w:val="center"/>
    </w:pPr>
    <w:rPr>
      <w:rFonts w:ascii="Times New Roman" w:hAnsi="Times New Roman"/>
    </w:rPr>
  </w:style>
  <w:style w:type="paragraph" w:styleId="Heading1">
    <w:name w:val="heading 1"/>
    <w:basedOn w:val="Normal"/>
    <w:next w:val="Normal"/>
    <w:link w:val="Heading1Char"/>
    <w:uiPriority w:val="9"/>
    <w:qFormat/>
    <w:rsid w:val="00B77342"/>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B77342"/>
    <w:pPr>
      <w:keepNext/>
      <w:keepLines/>
      <w:numPr>
        <w:ilvl w:val="1"/>
        <w:numId w:val="4"/>
      </w:numPr>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B77342"/>
    <w:pPr>
      <w:numPr>
        <w:ilvl w:val="2"/>
        <w:numId w:val="4"/>
      </w:numPr>
      <w:spacing w:line="240" w:lineRule="exact"/>
      <w:jc w:val="both"/>
      <w:outlineLvl w:val="2"/>
    </w:pPr>
    <w:rPr>
      <w:rFonts w:eastAsia="MS Mincho"/>
      <w:i/>
      <w:iCs/>
      <w:noProof/>
    </w:rPr>
  </w:style>
  <w:style w:type="paragraph" w:styleId="Heading4">
    <w:name w:val="heading 4"/>
    <w:basedOn w:val="Normal"/>
    <w:next w:val="Normal"/>
    <w:link w:val="Heading4Char"/>
    <w:uiPriority w:val="99"/>
    <w:qFormat/>
    <w:rsid w:val="00B77342"/>
    <w:pPr>
      <w:numPr>
        <w:ilvl w:val="3"/>
        <w:numId w:val="4"/>
      </w:numPr>
      <w:tabs>
        <w:tab w:val="left" w:pos="821"/>
      </w:tabs>
      <w:spacing w:before="40" w:after="40"/>
      <w:jc w:val="both"/>
      <w:outlineLvl w:val="3"/>
    </w:pPr>
    <w:rPr>
      <w:rFonts w:eastAsia="MS Mincho"/>
      <w:i/>
      <w:iCs/>
      <w:noProof/>
    </w:rPr>
  </w:style>
  <w:style w:type="paragraph" w:styleId="Heading5">
    <w:name w:val="heading 5"/>
    <w:basedOn w:val="Normal"/>
    <w:next w:val="Normal"/>
    <w:link w:val="Heading5Char"/>
    <w:uiPriority w:val="9"/>
    <w:qFormat/>
    <w:rsid w:val="00B77342"/>
    <w:pPr>
      <w:tabs>
        <w:tab w:val="left" w:pos="360"/>
      </w:tabs>
      <w:spacing w:before="160" w:after="8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B77342"/>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uiPriority w:val="9"/>
    <w:semiHidden/>
    <w:unhideWhenUsed/>
    <w:qFormat/>
    <w:rsid w:val="00B77342"/>
    <w:pPr>
      <w:spacing w:before="240" w:after="60"/>
      <w:outlineLvl w:val="6"/>
    </w:pPr>
    <w:rPr>
      <w:rFonts w:asciiTheme="minorHAnsi" w:eastAsiaTheme="minorEastAsia" w:hAnsiTheme="minorHAnsi" w:cstheme="minorBidi"/>
      <w:sz w:val="24"/>
      <w:szCs w:val="24"/>
    </w:rPr>
  </w:style>
  <w:style w:type="paragraph" w:styleId="Heading9">
    <w:name w:val="heading 9"/>
    <w:basedOn w:val="Normal"/>
    <w:next w:val="Normal"/>
    <w:link w:val="Heading9Char"/>
    <w:uiPriority w:val="9"/>
    <w:semiHidden/>
    <w:unhideWhenUsed/>
    <w:qFormat/>
    <w:rsid w:val="00B77342"/>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342"/>
    <w:rPr>
      <w:rFonts w:ascii="Cambria" w:hAnsi="Cambria"/>
      <w:b/>
      <w:bCs/>
      <w:kern w:val="32"/>
      <w:sz w:val="32"/>
      <w:szCs w:val="32"/>
    </w:rPr>
  </w:style>
  <w:style w:type="character" w:customStyle="1" w:styleId="Heading2Char">
    <w:name w:val="Heading 2 Char"/>
    <w:basedOn w:val="DefaultParagraphFont"/>
    <w:link w:val="Heading2"/>
    <w:uiPriority w:val="99"/>
    <w:rsid w:val="00B77342"/>
    <w:rPr>
      <w:rFonts w:ascii="Times New Roman" w:eastAsia="MS Mincho" w:hAnsi="Times New Roman"/>
      <w:i/>
      <w:iCs/>
      <w:noProof/>
    </w:rPr>
  </w:style>
  <w:style w:type="character" w:customStyle="1" w:styleId="Heading3Char">
    <w:name w:val="Heading 3 Char"/>
    <w:basedOn w:val="DefaultParagraphFont"/>
    <w:link w:val="Heading3"/>
    <w:uiPriority w:val="99"/>
    <w:rsid w:val="00B77342"/>
    <w:rPr>
      <w:rFonts w:ascii="Times New Roman" w:eastAsia="MS Mincho" w:hAnsi="Times New Roman"/>
      <w:i/>
      <w:iCs/>
      <w:noProof/>
    </w:rPr>
  </w:style>
  <w:style w:type="character" w:customStyle="1" w:styleId="Heading4Char">
    <w:name w:val="Heading 4 Char"/>
    <w:basedOn w:val="DefaultParagraphFont"/>
    <w:link w:val="Heading4"/>
    <w:uiPriority w:val="99"/>
    <w:rsid w:val="00B77342"/>
    <w:rPr>
      <w:rFonts w:ascii="Times New Roman" w:eastAsia="MS Mincho" w:hAnsi="Times New Roman" w:cs="Times New Roman"/>
      <w:i/>
      <w:iCs/>
      <w:noProof/>
      <w:sz w:val="20"/>
      <w:szCs w:val="20"/>
    </w:rPr>
  </w:style>
  <w:style w:type="character" w:customStyle="1" w:styleId="Heading5Char">
    <w:name w:val="Heading 5 Char"/>
    <w:basedOn w:val="DefaultParagraphFont"/>
    <w:link w:val="Heading5"/>
    <w:uiPriority w:val="9"/>
    <w:rsid w:val="00B77342"/>
    <w:rPr>
      <w:rFonts w:cs="Times New Roman"/>
      <w:b/>
      <w:bCs/>
      <w:i/>
      <w:iCs/>
      <w:sz w:val="26"/>
      <w:szCs w:val="26"/>
    </w:rPr>
  </w:style>
  <w:style w:type="character" w:customStyle="1" w:styleId="Heading6Char">
    <w:name w:val="Heading 6 Char"/>
    <w:basedOn w:val="DefaultParagraphFont"/>
    <w:link w:val="Heading6"/>
    <w:uiPriority w:val="9"/>
    <w:semiHidden/>
    <w:rsid w:val="00B77342"/>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sid w:val="00B77342"/>
    <w:rPr>
      <w:rFonts w:asciiTheme="minorHAnsi" w:eastAsiaTheme="minorEastAsia" w:hAnsiTheme="minorHAnsi" w:cstheme="minorBidi"/>
      <w:sz w:val="24"/>
      <w:szCs w:val="24"/>
    </w:rPr>
  </w:style>
  <w:style w:type="character" w:customStyle="1" w:styleId="Heading9Char">
    <w:name w:val="Heading 9 Char"/>
    <w:basedOn w:val="DefaultParagraphFont"/>
    <w:link w:val="Heading9"/>
    <w:uiPriority w:val="9"/>
    <w:semiHidden/>
    <w:rsid w:val="00B77342"/>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07305E"/>
    <w:rPr>
      <w:rFonts w:ascii="Tahoma" w:hAnsi="Tahoma" w:cs="Tahoma"/>
      <w:sz w:val="16"/>
      <w:szCs w:val="16"/>
    </w:rPr>
  </w:style>
  <w:style w:type="character" w:customStyle="1" w:styleId="BalloonTextChar">
    <w:name w:val="Balloon Text Char"/>
    <w:basedOn w:val="DefaultParagraphFont"/>
    <w:link w:val="BalloonText"/>
    <w:uiPriority w:val="99"/>
    <w:semiHidden/>
    <w:rsid w:val="0007305E"/>
    <w:rPr>
      <w:rFonts w:ascii="Tahoma" w:hAnsi="Tahoma" w:cs="Tahoma"/>
      <w:sz w:val="16"/>
      <w:szCs w:val="16"/>
    </w:rPr>
  </w:style>
  <w:style w:type="paragraph" w:styleId="NormalWeb">
    <w:name w:val="Normal (Web)"/>
    <w:basedOn w:val="Normal"/>
    <w:uiPriority w:val="99"/>
    <w:unhideWhenUsed/>
    <w:rsid w:val="00FD07CF"/>
    <w:pPr>
      <w:spacing w:before="100" w:beforeAutospacing="1" w:after="100" w:afterAutospacing="1"/>
      <w:jc w:val="left"/>
    </w:pPr>
    <w:rPr>
      <w:sz w:val="24"/>
      <w:szCs w:val="24"/>
    </w:rPr>
  </w:style>
  <w:style w:type="paragraph" w:styleId="Header">
    <w:name w:val="header"/>
    <w:basedOn w:val="Normal"/>
    <w:link w:val="HeaderChar"/>
    <w:uiPriority w:val="99"/>
    <w:unhideWhenUsed/>
    <w:rsid w:val="00E05206"/>
    <w:pPr>
      <w:tabs>
        <w:tab w:val="center" w:pos="4320"/>
        <w:tab w:val="right" w:pos="8640"/>
      </w:tabs>
    </w:pPr>
  </w:style>
  <w:style w:type="character" w:customStyle="1" w:styleId="HeaderChar">
    <w:name w:val="Header Char"/>
    <w:basedOn w:val="DefaultParagraphFont"/>
    <w:link w:val="Header"/>
    <w:uiPriority w:val="99"/>
    <w:rsid w:val="00E05206"/>
    <w:rPr>
      <w:rFonts w:ascii="Times New Roman" w:hAnsi="Times New Roman"/>
    </w:rPr>
  </w:style>
  <w:style w:type="paragraph" w:styleId="Footer">
    <w:name w:val="footer"/>
    <w:basedOn w:val="Normal"/>
    <w:link w:val="FooterChar"/>
    <w:uiPriority w:val="99"/>
    <w:unhideWhenUsed/>
    <w:rsid w:val="00E05206"/>
    <w:pPr>
      <w:tabs>
        <w:tab w:val="center" w:pos="4320"/>
        <w:tab w:val="right" w:pos="8640"/>
      </w:tabs>
    </w:pPr>
  </w:style>
  <w:style w:type="character" w:customStyle="1" w:styleId="FooterChar">
    <w:name w:val="Footer Char"/>
    <w:basedOn w:val="DefaultParagraphFont"/>
    <w:link w:val="Footer"/>
    <w:uiPriority w:val="99"/>
    <w:rsid w:val="00E05206"/>
    <w:rPr>
      <w:rFonts w:ascii="Times New Roman" w:hAnsi="Times New Roman"/>
    </w:rPr>
  </w:style>
  <w:style w:type="paragraph" w:customStyle="1" w:styleId="Els-reprint-line">
    <w:name w:val="Els-reprint-line"/>
    <w:basedOn w:val="Normal"/>
    <w:rsid w:val="00E05206"/>
    <w:pPr>
      <w:tabs>
        <w:tab w:val="left" w:pos="0"/>
        <w:tab w:val="center" w:pos="5443"/>
      </w:tabs>
    </w:pPr>
    <w:rPr>
      <w:sz w:val="16"/>
    </w:rPr>
  </w:style>
  <w:style w:type="paragraph" w:styleId="FootnoteText">
    <w:name w:val="footnote text"/>
    <w:basedOn w:val="Normal"/>
    <w:link w:val="FootnoteTextChar"/>
    <w:semiHidden/>
    <w:rsid w:val="00E05206"/>
    <w:rPr>
      <w:rFonts w:ascii="Univers" w:hAnsi="Univers"/>
    </w:rPr>
  </w:style>
  <w:style w:type="character" w:customStyle="1" w:styleId="FootnoteTextChar">
    <w:name w:val="Footnote Text Char"/>
    <w:basedOn w:val="DefaultParagraphFont"/>
    <w:link w:val="FootnoteText"/>
    <w:semiHidden/>
    <w:rsid w:val="00E05206"/>
    <w:rPr>
      <w:rFonts w:ascii="Univers" w:hAnsi="Univers"/>
    </w:rPr>
  </w:style>
  <w:style w:type="character" w:styleId="Hyperlink">
    <w:name w:val="Hyperlink"/>
    <w:rsid w:val="00E05206"/>
    <w:rPr>
      <w:color w:val="auto"/>
      <w:sz w:val="16"/>
      <w:u w:val="none"/>
    </w:rPr>
  </w:style>
  <w:style w:type="character" w:styleId="Strong">
    <w:name w:val="Strong"/>
    <w:basedOn w:val="DefaultParagraphFont"/>
    <w:uiPriority w:val="22"/>
    <w:qFormat/>
    <w:rsid w:val="00E05206"/>
    <w:rPr>
      <w:b/>
      <w:bCs/>
    </w:rPr>
  </w:style>
  <w:style w:type="character" w:customStyle="1" w:styleId="apple-converted-space">
    <w:name w:val="apple-converted-space"/>
    <w:basedOn w:val="DefaultParagraphFont"/>
    <w:rsid w:val="00A6327B"/>
  </w:style>
  <w:style w:type="paragraph" w:styleId="PlainText">
    <w:name w:val="Plain Text"/>
    <w:basedOn w:val="Normal"/>
    <w:link w:val="PlainTextChar"/>
    <w:rsid w:val="00366DA1"/>
    <w:rPr>
      <w:rFonts w:ascii="Courier New" w:hAnsi="Courier New" w:cs="Courier New"/>
    </w:rPr>
  </w:style>
  <w:style w:type="character" w:customStyle="1" w:styleId="PlainTextChar">
    <w:name w:val="Plain Text Char"/>
    <w:basedOn w:val="DefaultParagraphFont"/>
    <w:link w:val="PlainText"/>
    <w:rsid w:val="00366DA1"/>
    <w:rPr>
      <w:rFonts w:ascii="Courier New" w:hAnsi="Courier New" w:cs="Courier New"/>
    </w:rPr>
  </w:style>
  <w:style w:type="paragraph" w:customStyle="1" w:styleId="Els-Author">
    <w:name w:val="Els-Author"/>
    <w:next w:val="Normal"/>
    <w:rsid w:val="00516040"/>
    <w:pPr>
      <w:keepNext/>
      <w:suppressAutoHyphens/>
      <w:spacing w:after="160" w:line="300" w:lineRule="exact"/>
      <w:jc w:val="center"/>
    </w:pPr>
    <w:rPr>
      <w:rFonts w:ascii="Times New Roman" w:hAnsi="Times New Roman"/>
      <w:noProof/>
      <w:sz w:val="26"/>
    </w:rPr>
  </w:style>
</w:styles>
</file>

<file path=word/webSettings.xml><?xml version="1.0" encoding="utf-8"?>
<w:webSettings xmlns:r="http://schemas.openxmlformats.org/officeDocument/2006/relationships" xmlns:w="http://schemas.openxmlformats.org/wordprocessingml/2006/main">
  <w:divs>
    <w:div w:id="917637223">
      <w:bodyDiv w:val="1"/>
      <w:marLeft w:val="0"/>
      <w:marRight w:val="0"/>
      <w:marTop w:val="0"/>
      <w:marBottom w:val="0"/>
      <w:divBdr>
        <w:top w:val="none" w:sz="0" w:space="0" w:color="auto"/>
        <w:left w:val="none" w:sz="0" w:space="0" w:color="auto"/>
        <w:bottom w:val="none" w:sz="0" w:space="0" w:color="auto"/>
        <w:right w:val="none" w:sz="0" w:space="0" w:color="auto"/>
      </w:divBdr>
    </w:div>
    <w:div w:id="1954707865">
      <w:bodyDiv w:val="1"/>
      <w:marLeft w:val="0"/>
      <w:marRight w:val="0"/>
      <w:marTop w:val="0"/>
      <w:marBottom w:val="0"/>
      <w:divBdr>
        <w:top w:val="none" w:sz="0" w:space="0" w:color="auto"/>
        <w:left w:val="none" w:sz="0" w:space="0" w:color="auto"/>
        <w:bottom w:val="none" w:sz="0" w:space="0" w:color="auto"/>
        <w:right w:val="none" w:sz="0" w:space="0" w:color="auto"/>
      </w:divBdr>
    </w:div>
    <w:div w:id="1968048057">
      <w:bodyDiv w:val="1"/>
      <w:marLeft w:val="0"/>
      <w:marRight w:val="0"/>
      <w:marTop w:val="0"/>
      <w:marBottom w:val="0"/>
      <w:divBdr>
        <w:top w:val="none" w:sz="0" w:space="0" w:color="auto"/>
        <w:left w:val="none" w:sz="0" w:space="0" w:color="auto"/>
        <w:bottom w:val="none" w:sz="0" w:space="0" w:color="auto"/>
        <w:right w:val="none" w:sz="0" w:space="0" w:color="auto"/>
      </w:divBdr>
    </w:div>
    <w:div w:id="1986350335">
      <w:bodyDiv w:val="1"/>
      <w:marLeft w:val="0"/>
      <w:marRight w:val="0"/>
      <w:marTop w:val="0"/>
      <w:marBottom w:val="0"/>
      <w:divBdr>
        <w:top w:val="none" w:sz="0" w:space="0" w:color="auto"/>
        <w:left w:val="none" w:sz="0" w:space="0" w:color="auto"/>
        <w:bottom w:val="none" w:sz="0" w:space="0" w:color="auto"/>
        <w:right w:val="none" w:sz="0" w:space="0" w:color="auto"/>
      </w:divBdr>
    </w:div>
    <w:div w:id="208864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gssrr.org/index.php?journal=gssrr&amp;page=inde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Pages>
  <Words>612</Words>
  <Characters>3489</Characters>
  <Application>Microsoft Office Word</Application>
  <DocSecurity>0</DocSecurity>
  <Lines>29</Lines>
  <Paragraphs>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LARA PC C</Company>
  <LinksUpToDate>false</LinksUpToDate>
  <CharactersWithSpaces>4093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SAHIUNY</dc:creator>
  <cp:lastModifiedBy>nure</cp:lastModifiedBy>
  <cp:revision>7</cp:revision>
  <cp:lastPrinted>2014-09-01T09:17:00Z</cp:lastPrinted>
  <dcterms:created xsi:type="dcterms:W3CDTF">2014-08-31T15:52:00Z</dcterms:created>
  <dcterms:modified xsi:type="dcterms:W3CDTF">2014-09-01T09:34:00Z</dcterms:modified>
</cp:coreProperties>
</file>