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A5C" w:rsidRPr="00995BFB" w:rsidRDefault="00D43A5C" w:rsidP="00D43A5C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Tilling land up and down the slope increases chances of high erosion (Plate 4.1). Most farmers in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till their farms up and down the slope encouraging high soil erosion risk. Poor land use increases C factor values.</w:t>
      </w:r>
    </w:p>
    <w:p w:rsidR="00D43A5C" w:rsidRDefault="00D43A5C" w:rsidP="00D43A5C">
      <w:r>
        <w:rPr>
          <w:noProof/>
        </w:rPr>
        <w:drawing>
          <wp:inline distT="0" distB="0" distL="0" distR="0">
            <wp:extent cx="5494655" cy="35661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35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A5C" w:rsidRPr="00C76650" w:rsidRDefault="00D43A5C" w:rsidP="00D43A5C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0" w:name="_Toc482954378"/>
      <w:proofErr w:type="gramStart"/>
      <w:r w:rsidRPr="00C76650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C76650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C76650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C76650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C76650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1</w:t>
      </w:r>
      <w:r w:rsidRPr="00C76650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C76650">
        <w:rPr>
          <w:rFonts w:ascii="Times New Roman" w:hAnsi="Times New Roman"/>
          <w:b w:val="0"/>
          <w:color w:val="auto"/>
          <w:sz w:val="24"/>
          <w:szCs w:val="24"/>
        </w:rPr>
        <w:t>: Tilling land up and down the slope (improper land use) leads to high values C factor</w:t>
      </w:r>
      <w:bookmarkEnd w:id="0"/>
    </w:p>
    <w:p w:rsidR="006E79F8" w:rsidRDefault="006E79F8"/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Tilling land without soil erosion control support measures increases erosion rate (Plate 4.2). Most farms in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have no soil erosion control support structures making P factor to have a maximum value of 1.</w:t>
      </w:r>
    </w:p>
    <w:p w:rsidR="00D43A5C" w:rsidRDefault="00D43A5C" w:rsidP="00D43A5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4235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A5C" w:rsidRPr="00B53097" w:rsidRDefault="00D43A5C" w:rsidP="00D43A5C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1" w:name="_Toc482954379"/>
      <w:proofErr w:type="gramStart"/>
      <w:r w:rsidRPr="00B53097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B53097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B53097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B53097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B53097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2</w:t>
      </w:r>
      <w:r w:rsidRPr="00B53097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B53097">
        <w:rPr>
          <w:rFonts w:ascii="Times New Roman" w:hAnsi="Times New Roman"/>
          <w:b w:val="0"/>
          <w:color w:val="auto"/>
          <w:sz w:val="24"/>
          <w:szCs w:val="24"/>
        </w:rPr>
        <w:t xml:space="preserve">: A bare farm without soil erosion control structures in </w:t>
      </w:r>
      <w:proofErr w:type="spellStart"/>
      <w:r w:rsidRPr="00B53097">
        <w:rPr>
          <w:rFonts w:ascii="Times New Roman" w:hAnsi="Times New Roman"/>
          <w:b w:val="0"/>
          <w:color w:val="auto"/>
          <w:sz w:val="24"/>
          <w:szCs w:val="24"/>
        </w:rPr>
        <w:t>Isiukhu</w:t>
      </w:r>
      <w:proofErr w:type="spellEnd"/>
      <w:r w:rsidRPr="00B53097">
        <w:rPr>
          <w:rFonts w:ascii="Times New Roman" w:hAnsi="Times New Roman"/>
          <w:b w:val="0"/>
          <w:color w:val="auto"/>
          <w:sz w:val="24"/>
          <w:szCs w:val="24"/>
        </w:rPr>
        <w:t xml:space="preserve"> river catchment</w:t>
      </w:r>
      <w:bookmarkEnd w:id="1"/>
    </w:p>
    <w:p w:rsidR="00D43A5C" w:rsidRDefault="00D43A5C"/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Opening up land on steep slopes of Nandi escarpment which is the source of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river</w:t>
      </w:r>
      <w:proofErr w:type="gramEnd"/>
      <w:r>
        <w:rPr>
          <w:rFonts w:ascii="Times New Roman" w:hAnsi="Times New Roman"/>
          <w:sz w:val="24"/>
          <w:szCs w:val="24"/>
        </w:rPr>
        <w:t xml:space="preserve"> is among the main factors contributing to soil erosion risk (Plate 4.3)</w:t>
      </w: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6667500" cy="3743325"/>
            <wp:effectExtent l="0" t="0" r="0" b="9525"/>
            <wp:docPr id="4" name="Picture 4" descr="WP_20160311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P_20160311_0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C" w:rsidRPr="00DC0D00" w:rsidRDefault="00D43A5C" w:rsidP="00D43A5C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2" w:name="_Toc482954380"/>
      <w:proofErr w:type="gramStart"/>
      <w:r w:rsidRPr="00640B82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640B82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3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DC0D00">
        <w:rPr>
          <w:rFonts w:ascii="Times New Roman" w:hAnsi="Times New Roman"/>
          <w:b w:val="0"/>
          <w:color w:val="auto"/>
          <w:sz w:val="24"/>
          <w:szCs w:val="24"/>
        </w:rPr>
        <w:t>: Soil erosion on steep slopes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 of </w:t>
      </w:r>
      <w:proofErr w:type="spellStart"/>
      <w:r>
        <w:rPr>
          <w:rFonts w:ascii="Times New Roman" w:hAnsi="Times New Roman"/>
          <w:b w:val="0"/>
          <w:color w:val="auto"/>
          <w:sz w:val="24"/>
          <w:szCs w:val="24"/>
        </w:rPr>
        <w:t>Isiukhu</w:t>
      </w:r>
      <w:proofErr w:type="spellEnd"/>
      <w:r>
        <w:rPr>
          <w:rFonts w:ascii="Times New Roman" w:hAnsi="Times New Roman"/>
          <w:b w:val="0"/>
          <w:color w:val="auto"/>
          <w:sz w:val="24"/>
          <w:szCs w:val="24"/>
        </w:rPr>
        <w:t xml:space="preserve"> river source</w:t>
      </w:r>
      <w:bookmarkEnd w:id="2"/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Plate 4.3 shows evidence of encroachment on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through intensive farming activities. Clearing forest land for crop activities and settlement has led to soil erosion risk within the catchment.</w:t>
      </w:r>
    </w:p>
    <w:p w:rsidR="00D43A5C" w:rsidRDefault="00D43A5C"/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Plate 4.4 shows evidence of encroachment on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through intensive farming activities. Clearing forest land for crop activities and settlement has led to soil erosion risk within the catchment.</w:t>
      </w: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77000" cy="4572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68" r="1724" b="5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5C" w:rsidRDefault="00D43A5C" w:rsidP="00D43A5C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3" w:name="_Toc482954381"/>
      <w:proofErr w:type="gramStart"/>
      <w:r w:rsidRPr="00640B82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640B82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4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4B69E1">
        <w:rPr>
          <w:rFonts w:ascii="Times New Roman" w:hAnsi="Times New Roman"/>
          <w:b w:val="0"/>
          <w:color w:val="auto"/>
          <w:sz w:val="24"/>
          <w:szCs w:val="24"/>
        </w:rPr>
        <w:t xml:space="preserve">: Encroachment of </w:t>
      </w:r>
      <w:proofErr w:type="spellStart"/>
      <w:r w:rsidRPr="004B69E1">
        <w:rPr>
          <w:rFonts w:ascii="Times New Roman" w:hAnsi="Times New Roman"/>
          <w:b w:val="0"/>
          <w:color w:val="auto"/>
          <w:sz w:val="24"/>
          <w:szCs w:val="24"/>
        </w:rPr>
        <w:t>Isiukhu</w:t>
      </w:r>
      <w:proofErr w:type="spellEnd"/>
      <w:r w:rsidRPr="004B69E1">
        <w:rPr>
          <w:rFonts w:ascii="Times New Roman" w:hAnsi="Times New Roman"/>
          <w:b w:val="0"/>
          <w:color w:val="auto"/>
          <w:sz w:val="24"/>
          <w:szCs w:val="24"/>
        </w:rPr>
        <w:t xml:space="preserve"> river catchment</w:t>
      </w:r>
      <w:bookmarkEnd w:id="3"/>
    </w:p>
    <w:p w:rsidR="00D43A5C" w:rsidRDefault="00D43A5C" w:rsidP="00D43A5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Source: Google map</w:t>
      </w:r>
    </w:p>
    <w:p w:rsidR="00D43A5C" w:rsidRPr="00640B82" w:rsidRDefault="00D43A5C" w:rsidP="00D43A5C">
      <w:pPr>
        <w:rPr>
          <w:rFonts w:ascii="Times New Roman" w:hAnsi="Times New Roman"/>
          <w:sz w:val="24"/>
          <w:szCs w:val="24"/>
        </w:rPr>
      </w:pPr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Forest encroachment leads to high surface run-off. Encroachment on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has increased with time (Plate 4.5).</w:t>
      </w:r>
    </w:p>
    <w:p w:rsidR="00C917CA" w:rsidRPr="00FD6C73" w:rsidRDefault="00C917CA" w:rsidP="00C917C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D66BE2F" wp14:editId="099AE5AC">
            <wp:extent cx="5219700" cy="35852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58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17CA" w:rsidRPr="0049066E" w:rsidRDefault="00C917CA" w:rsidP="00C917CA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4" w:name="_Toc482954382"/>
      <w:proofErr w:type="gramStart"/>
      <w:r w:rsidRPr="0049066E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49066E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49066E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49066E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49066E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5</w:t>
      </w:r>
      <w:r w:rsidRPr="0049066E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49066E">
        <w:rPr>
          <w:rFonts w:ascii="Times New Roman" w:hAnsi="Times New Roman"/>
          <w:b w:val="0"/>
          <w:color w:val="auto"/>
          <w:sz w:val="24"/>
          <w:szCs w:val="24"/>
        </w:rPr>
        <w:t xml:space="preserve">: Forest encroachment in </w:t>
      </w:r>
      <w:proofErr w:type="spellStart"/>
      <w:r w:rsidRPr="0049066E">
        <w:rPr>
          <w:rFonts w:ascii="Times New Roman" w:hAnsi="Times New Roman"/>
          <w:b w:val="0"/>
          <w:color w:val="auto"/>
          <w:sz w:val="24"/>
          <w:szCs w:val="24"/>
        </w:rPr>
        <w:t>Isiukhu</w:t>
      </w:r>
      <w:proofErr w:type="spellEnd"/>
      <w:r w:rsidRPr="0049066E">
        <w:rPr>
          <w:rFonts w:ascii="Times New Roman" w:hAnsi="Times New Roman"/>
          <w:b w:val="0"/>
          <w:color w:val="auto"/>
          <w:sz w:val="24"/>
          <w:szCs w:val="24"/>
        </w:rPr>
        <w:t xml:space="preserve"> river catchment</w:t>
      </w:r>
      <w:bookmarkEnd w:id="4"/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Pr="00A614B1" w:rsidRDefault="00D43A5C" w:rsidP="00D43A5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High rate of deforestation in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has exposed ground surface to surface run-off (Plate 4.6). </w:t>
      </w:r>
    </w:p>
    <w:p w:rsidR="00D43A5C" w:rsidRDefault="00D43A5C" w:rsidP="00D43A5C">
      <w:r>
        <w:rPr>
          <w:noProof/>
        </w:rPr>
        <w:lastRenderedPageBreak/>
        <w:drawing>
          <wp:inline distT="0" distB="0" distL="0" distR="0">
            <wp:extent cx="5524500" cy="51206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12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3A5C" w:rsidRPr="00A614B1" w:rsidRDefault="00D43A5C" w:rsidP="00D43A5C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5" w:name="_Toc482954383"/>
      <w:proofErr w:type="gramStart"/>
      <w:r w:rsidRPr="00A614B1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A614B1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A614B1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A614B1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A614B1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 w:rsidRPr="00A614B1">
        <w:rPr>
          <w:rFonts w:ascii="Times New Roman" w:hAnsi="Times New Roman"/>
          <w:b w:val="0"/>
          <w:noProof/>
          <w:color w:val="auto"/>
          <w:sz w:val="24"/>
          <w:szCs w:val="24"/>
        </w:rPr>
        <w:t>6</w:t>
      </w:r>
      <w:r w:rsidRPr="00A614B1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A614B1">
        <w:rPr>
          <w:rFonts w:ascii="Times New Roman" w:hAnsi="Times New Roman"/>
          <w:b w:val="0"/>
          <w:color w:val="auto"/>
          <w:sz w:val="24"/>
          <w:szCs w:val="24"/>
        </w:rPr>
        <w:t xml:space="preserve">: </w:t>
      </w:r>
      <w:proofErr w:type="gramStart"/>
      <w:r w:rsidRPr="00A614B1">
        <w:rPr>
          <w:rFonts w:ascii="Times New Roman" w:hAnsi="Times New Roman"/>
          <w:b w:val="0"/>
          <w:color w:val="auto"/>
          <w:sz w:val="24"/>
          <w:szCs w:val="24"/>
        </w:rPr>
        <w:t>Deforestation  exposes</w:t>
      </w:r>
      <w:proofErr w:type="gramEnd"/>
      <w:r w:rsidRPr="00A614B1">
        <w:rPr>
          <w:rFonts w:ascii="Times New Roman" w:hAnsi="Times New Roman"/>
          <w:b w:val="0"/>
          <w:color w:val="auto"/>
          <w:sz w:val="24"/>
          <w:szCs w:val="24"/>
        </w:rPr>
        <w:t xml:space="preserve"> ground surface</w:t>
      </w:r>
      <w:bookmarkEnd w:id="5"/>
    </w:p>
    <w:p w:rsidR="00D43A5C" w:rsidRDefault="00D43A5C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C917CA" w:rsidRPr="00FD6C73" w:rsidRDefault="00C917CA" w:rsidP="00D43A5C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D43A5C" w:rsidRDefault="00D43A5C"/>
    <w:p w:rsidR="00C917CA" w:rsidRDefault="00C917CA" w:rsidP="00C917CA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Plate 4.7 shows the landslide that occurred at </w:t>
      </w:r>
      <w:proofErr w:type="spellStart"/>
      <w:r>
        <w:rPr>
          <w:rFonts w:ascii="Times New Roman" w:hAnsi="Times New Roman"/>
          <w:sz w:val="24"/>
          <w:szCs w:val="24"/>
        </w:rPr>
        <w:t>Khuvasali</w:t>
      </w:r>
      <w:proofErr w:type="spellEnd"/>
      <w:r>
        <w:rPr>
          <w:rFonts w:ascii="Times New Roman" w:hAnsi="Times New Roman"/>
          <w:sz w:val="24"/>
          <w:szCs w:val="24"/>
        </w:rPr>
        <w:t xml:space="preserve"> area in </w:t>
      </w:r>
      <w:proofErr w:type="spellStart"/>
      <w:r>
        <w:rPr>
          <w:rFonts w:ascii="Times New Roman" w:hAnsi="Times New Roman"/>
          <w:sz w:val="24"/>
          <w:szCs w:val="24"/>
        </w:rPr>
        <w:t>Isiukhu</w:t>
      </w:r>
      <w:proofErr w:type="spellEnd"/>
      <w:r>
        <w:rPr>
          <w:rFonts w:ascii="Times New Roman" w:hAnsi="Times New Roman"/>
          <w:sz w:val="24"/>
          <w:szCs w:val="24"/>
        </w:rPr>
        <w:t xml:space="preserve"> river catchment in August 2007. The </w:t>
      </w:r>
      <w:proofErr w:type="gramStart"/>
      <w:r>
        <w:rPr>
          <w:rFonts w:ascii="Times New Roman" w:hAnsi="Times New Roman"/>
          <w:sz w:val="24"/>
          <w:szCs w:val="24"/>
        </w:rPr>
        <w:t>community within the catchment have</w:t>
      </w:r>
      <w:proofErr w:type="gramEnd"/>
      <w:r>
        <w:rPr>
          <w:rFonts w:ascii="Times New Roman" w:hAnsi="Times New Roman"/>
          <w:sz w:val="24"/>
          <w:szCs w:val="24"/>
        </w:rPr>
        <w:t xml:space="preserve"> not implemented erosion control measures to reduce land slide.</w:t>
      </w:r>
    </w:p>
    <w:p w:rsidR="00C917CA" w:rsidRDefault="00C917CA" w:rsidP="00C917CA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C917CA" w:rsidRDefault="00C917CA" w:rsidP="00C917CA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>
            <wp:extent cx="5514975" cy="39338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76" t="21815" r="31041" b="3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CA" w:rsidRDefault="00C917CA" w:rsidP="00C917CA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6" w:name="_Toc482954384"/>
      <w:proofErr w:type="gramStart"/>
      <w:r w:rsidRPr="00640B82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640B82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7</w:t>
      </w:r>
      <w:r w:rsidRPr="00640B82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4563FD">
        <w:rPr>
          <w:rFonts w:ascii="Times New Roman" w:hAnsi="Times New Roman"/>
          <w:b w:val="0"/>
          <w:color w:val="auto"/>
          <w:sz w:val="24"/>
          <w:szCs w:val="24"/>
        </w:rPr>
        <w:t xml:space="preserve">: Rescue team at </w:t>
      </w:r>
      <w:proofErr w:type="spellStart"/>
      <w:r w:rsidRPr="004563FD">
        <w:rPr>
          <w:rFonts w:ascii="Times New Roman" w:hAnsi="Times New Roman"/>
          <w:b w:val="0"/>
          <w:color w:val="auto"/>
          <w:sz w:val="24"/>
          <w:szCs w:val="24"/>
        </w:rPr>
        <w:t>KIhuvasali</w:t>
      </w:r>
      <w:proofErr w:type="spellEnd"/>
      <w:r w:rsidRPr="004563FD">
        <w:rPr>
          <w:rFonts w:ascii="Times New Roman" w:hAnsi="Times New Roman"/>
          <w:b w:val="0"/>
          <w:color w:val="auto"/>
          <w:sz w:val="24"/>
          <w:szCs w:val="24"/>
        </w:rPr>
        <w:t xml:space="preserve"> landslide in August 2007</w:t>
      </w:r>
      <w:bookmarkEnd w:id="6"/>
    </w:p>
    <w:p w:rsidR="00C917CA" w:rsidRPr="00C54EF4" w:rsidRDefault="00C917CA" w:rsidP="00C917C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Source: UN, 2007</w:t>
      </w:r>
    </w:p>
    <w:p w:rsidR="00C917CA" w:rsidRDefault="00C917CA"/>
    <w:p w:rsidR="00C917CA" w:rsidRDefault="00C917CA" w:rsidP="00C917C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62625" cy="3762375"/>
            <wp:effectExtent l="0" t="0" r="9525" b="9525"/>
            <wp:docPr id="11" name="Picture 11" descr="https://kakamega.go.ke/wp-content/uploads/2016/05/13254191_702444476525708_30415783618358956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kamega.go.ke/wp-content/uploads/2016/05/13254191_702444476525708_3041578361835895602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7CA" w:rsidRDefault="00C917CA" w:rsidP="00C917CA">
      <w:pPr>
        <w:pStyle w:val="Caption"/>
        <w:rPr>
          <w:rFonts w:ascii="Times New Roman" w:hAnsi="Times New Roman"/>
          <w:b w:val="0"/>
          <w:color w:val="auto"/>
          <w:sz w:val="24"/>
          <w:szCs w:val="24"/>
        </w:rPr>
      </w:pPr>
      <w:bookmarkStart w:id="7" w:name="_Toc482954385"/>
      <w:proofErr w:type="gramStart"/>
      <w:r w:rsidRPr="001E76A7">
        <w:rPr>
          <w:rFonts w:ascii="Times New Roman" w:hAnsi="Times New Roman"/>
          <w:b w:val="0"/>
          <w:color w:val="auto"/>
          <w:sz w:val="24"/>
          <w:szCs w:val="24"/>
        </w:rPr>
        <w:t>Plate 4.</w:t>
      </w:r>
      <w:proofErr w:type="gramEnd"/>
      <w:r w:rsidRPr="001E76A7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1E76A7">
        <w:rPr>
          <w:rFonts w:ascii="Times New Roman" w:hAnsi="Times New Roman"/>
          <w:b w:val="0"/>
          <w:color w:val="auto"/>
          <w:sz w:val="24"/>
          <w:szCs w:val="24"/>
        </w:rPr>
        <w:fldChar w:fldCharType="begin"/>
      </w:r>
      <w:r w:rsidRPr="001E76A7">
        <w:rPr>
          <w:rFonts w:ascii="Times New Roman" w:hAnsi="Times New Roman"/>
          <w:b w:val="0"/>
          <w:color w:val="auto"/>
          <w:sz w:val="24"/>
          <w:szCs w:val="24"/>
        </w:rPr>
        <w:instrText xml:space="preserve"> SEQ Plate_4. \* ARABIC </w:instrText>
      </w:r>
      <w:r w:rsidRPr="001E76A7">
        <w:rPr>
          <w:rFonts w:ascii="Times New Roman" w:hAnsi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/>
          <w:b w:val="0"/>
          <w:noProof/>
          <w:color w:val="auto"/>
          <w:sz w:val="24"/>
          <w:szCs w:val="24"/>
        </w:rPr>
        <w:t>8</w:t>
      </w:r>
      <w:r w:rsidRPr="001E76A7">
        <w:rPr>
          <w:rFonts w:ascii="Times New Roman" w:hAnsi="Times New Roman"/>
          <w:b w:val="0"/>
          <w:color w:val="auto"/>
          <w:sz w:val="24"/>
          <w:szCs w:val="24"/>
        </w:rPr>
        <w:fldChar w:fldCharType="end"/>
      </w:r>
      <w:r w:rsidRPr="009F1CF4">
        <w:rPr>
          <w:rFonts w:ascii="Times New Roman" w:hAnsi="Times New Roman"/>
          <w:b w:val="0"/>
          <w:color w:val="auto"/>
          <w:sz w:val="24"/>
          <w:szCs w:val="24"/>
        </w:rPr>
        <w:t xml:space="preserve">: Rescuers at </w:t>
      </w:r>
      <w:proofErr w:type="spellStart"/>
      <w:r w:rsidRPr="009F1CF4">
        <w:rPr>
          <w:rFonts w:ascii="Times New Roman" w:hAnsi="Times New Roman"/>
          <w:b w:val="0"/>
          <w:color w:val="auto"/>
          <w:sz w:val="24"/>
          <w:szCs w:val="24"/>
        </w:rPr>
        <w:t>Chepng’abai</w:t>
      </w:r>
      <w:proofErr w:type="spellEnd"/>
      <w:r w:rsidRPr="009F1CF4">
        <w:rPr>
          <w:rFonts w:ascii="Times New Roman" w:hAnsi="Times New Roman"/>
          <w:b w:val="0"/>
          <w:color w:val="auto"/>
          <w:sz w:val="24"/>
          <w:szCs w:val="24"/>
        </w:rPr>
        <w:t xml:space="preserve"> hills Landslide in </w:t>
      </w:r>
      <w:proofErr w:type="gramStart"/>
      <w:r w:rsidRPr="009F1CF4">
        <w:rPr>
          <w:rFonts w:ascii="Times New Roman" w:hAnsi="Times New Roman"/>
          <w:b w:val="0"/>
          <w:color w:val="auto"/>
          <w:sz w:val="24"/>
          <w:szCs w:val="24"/>
        </w:rPr>
        <w:t>May  2016</w:t>
      </w:r>
      <w:bookmarkEnd w:id="7"/>
      <w:proofErr w:type="gramEnd"/>
    </w:p>
    <w:p w:rsidR="00C917CA" w:rsidRPr="00640B82" w:rsidRDefault="00C917CA" w:rsidP="00C917C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Source: UN, 2016</w:t>
      </w:r>
    </w:p>
    <w:p w:rsidR="00C917CA" w:rsidRDefault="00C917CA">
      <w:bookmarkStart w:id="8" w:name="_GoBack"/>
      <w:bookmarkEnd w:id="8"/>
    </w:p>
    <w:sectPr w:rsidR="00C917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3A5C"/>
    <w:rsid w:val="000D6B30"/>
    <w:rsid w:val="001307FF"/>
    <w:rsid w:val="001512EC"/>
    <w:rsid w:val="00224BAF"/>
    <w:rsid w:val="003131D0"/>
    <w:rsid w:val="00327185"/>
    <w:rsid w:val="00372AD7"/>
    <w:rsid w:val="003C57C4"/>
    <w:rsid w:val="00415799"/>
    <w:rsid w:val="00476031"/>
    <w:rsid w:val="006E79F8"/>
    <w:rsid w:val="006F154E"/>
    <w:rsid w:val="00733AF3"/>
    <w:rsid w:val="00772A20"/>
    <w:rsid w:val="008C60D1"/>
    <w:rsid w:val="00A23F90"/>
    <w:rsid w:val="00A8564F"/>
    <w:rsid w:val="00AB17C8"/>
    <w:rsid w:val="00AE07D4"/>
    <w:rsid w:val="00C917CA"/>
    <w:rsid w:val="00D43A5C"/>
    <w:rsid w:val="00E40DCB"/>
    <w:rsid w:val="00E45560"/>
    <w:rsid w:val="00E954AE"/>
    <w:rsid w:val="00F243D3"/>
    <w:rsid w:val="00F47218"/>
    <w:rsid w:val="00F57B4B"/>
    <w:rsid w:val="00F71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3A5C"/>
    <w:pPr>
      <w:spacing w:line="480" w:lineRule="auto"/>
    </w:pPr>
    <w:rPr>
      <w:rFonts w:ascii="Calibri" w:eastAsia="Calibri" w:hAnsi="Calibri" w:cs="Times New Roman"/>
    </w:rPr>
  </w:style>
  <w:style w:type="paragraph" w:styleId="Heading2">
    <w:name w:val="heading 2"/>
    <w:basedOn w:val="TOC1"/>
    <w:next w:val="TOC1"/>
    <w:link w:val="Heading2Char"/>
    <w:autoRedefine/>
    <w:uiPriority w:val="99"/>
    <w:unhideWhenUsed/>
    <w:qFormat/>
    <w:rsid w:val="00A8564F"/>
    <w:pPr>
      <w:keepNext/>
      <w:keepLines/>
      <w:spacing w:before="200"/>
      <w:outlineLvl w:val="1"/>
    </w:pPr>
    <w:rPr>
      <w:rFonts w:eastAsia="Times New Roman"/>
      <w:bCs w:val="0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link w:val="TOC1Char"/>
    <w:autoRedefine/>
    <w:uiPriority w:val="39"/>
    <w:unhideWhenUsed/>
    <w:qFormat/>
    <w:rsid w:val="00415799"/>
    <w:pPr>
      <w:tabs>
        <w:tab w:val="right" w:leader="dot" w:pos="9350"/>
      </w:tabs>
      <w:spacing w:before="120" w:after="120" w:line="360" w:lineRule="auto"/>
    </w:pPr>
    <w:rPr>
      <w:rFonts w:ascii="Times New Roman" w:eastAsiaTheme="minorHAnsi" w:hAnsi="Times New Roman" w:cs="Calibri"/>
      <w:bCs/>
      <w:sz w:val="24"/>
    </w:rPr>
  </w:style>
  <w:style w:type="character" w:customStyle="1" w:styleId="TOC1Char">
    <w:name w:val="TOC 1 Char"/>
    <w:link w:val="TOC1"/>
    <w:uiPriority w:val="39"/>
    <w:rsid w:val="00415799"/>
    <w:rPr>
      <w:rFonts w:ascii="Times New Roman" w:hAnsi="Times New Roman" w:cs="Calibri"/>
      <w:bCs/>
      <w:sz w:val="24"/>
    </w:rPr>
  </w:style>
  <w:style w:type="character" w:customStyle="1" w:styleId="Heading2Char">
    <w:name w:val="Heading 2 Char"/>
    <w:link w:val="Heading2"/>
    <w:uiPriority w:val="99"/>
    <w:rsid w:val="00A8564F"/>
    <w:rPr>
      <w:rFonts w:ascii="Times New Roman" w:eastAsia="Times New Roman" w:hAnsi="Times New Roman" w:cs="Calibri"/>
      <w:sz w:val="24"/>
      <w:szCs w:val="24"/>
    </w:rPr>
  </w:style>
  <w:style w:type="paragraph" w:styleId="Caption">
    <w:name w:val="caption"/>
    <w:basedOn w:val="Normal"/>
    <w:next w:val="Normal"/>
    <w:uiPriority w:val="99"/>
    <w:unhideWhenUsed/>
    <w:qFormat/>
    <w:rsid w:val="00D43A5C"/>
    <w:pPr>
      <w:spacing w:after="200" w:line="240" w:lineRule="auto"/>
    </w:pPr>
    <w:rPr>
      <w:b/>
      <w:bCs/>
      <w:color w:val="4F81BD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3A5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3A5C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3A5C"/>
    <w:pPr>
      <w:spacing w:line="480" w:lineRule="auto"/>
    </w:pPr>
    <w:rPr>
      <w:rFonts w:ascii="Calibri" w:eastAsia="Calibri" w:hAnsi="Calibri" w:cs="Times New Roman"/>
    </w:rPr>
  </w:style>
  <w:style w:type="paragraph" w:styleId="Heading2">
    <w:name w:val="heading 2"/>
    <w:basedOn w:val="TOC1"/>
    <w:next w:val="TOC1"/>
    <w:link w:val="Heading2Char"/>
    <w:autoRedefine/>
    <w:uiPriority w:val="99"/>
    <w:unhideWhenUsed/>
    <w:qFormat/>
    <w:rsid w:val="00A8564F"/>
    <w:pPr>
      <w:keepNext/>
      <w:keepLines/>
      <w:spacing w:before="200"/>
      <w:outlineLvl w:val="1"/>
    </w:pPr>
    <w:rPr>
      <w:rFonts w:eastAsia="Times New Roman"/>
      <w:bCs w:val="0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link w:val="TOC1Char"/>
    <w:autoRedefine/>
    <w:uiPriority w:val="39"/>
    <w:unhideWhenUsed/>
    <w:qFormat/>
    <w:rsid w:val="00415799"/>
    <w:pPr>
      <w:tabs>
        <w:tab w:val="right" w:leader="dot" w:pos="9350"/>
      </w:tabs>
      <w:spacing w:before="120" w:after="120" w:line="360" w:lineRule="auto"/>
    </w:pPr>
    <w:rPr>
      <w:rFonts w:ascii="Times New Roman" w:eastAsiaTheme="minorHAnsi" w:hAnsi="Times New Roman" w:cs="Calibri"/>
      <w:bCs/>
      <w:sz w:val="24"/>
    </w:rPr>
  </w:style>
  <w:style w:type="character" w:customStyle="1" w:styleId="TOC1Char">
    <w:name w:val="TOC 1 Char"/>
    <w:link w:val="TOC1"/>
    <w:uiPriority w:val="39"/>
    <w:rsid w:val="00415799"/>
    <w:rPr>
      <w:rFonts w:ascii="Times New Roman" w:hAnsi="Times New Roman" w:cs="Calibri"/>
      <w:bCs/>
      <w:sz w:val="24"/>
    </w:rPr>
  </w:style>
  <w:style w:type="character" w:customStyle="1" w:styleId="Heading2Char">
    <w:name w:val="Heading 2 Char"/>
    <w:link w:val="Heading2"/>
    <w:uiPriority w:val="99"/>
    <w:rsid w:val="00A8564F"/>
    <w:rPr>
      <w:rFonts w:ascii="Times New Roman" w:eastAsia="Times New Roman" w:hAnsi="Times New Roman" w:cs="Calibri"/>
      <w:sz w:val="24"/>
      <w:szCs w:val="24"/>
    </w:rPr>
  </w:style>
  <w:style w:type="paragraph" w:styleId="Caption">
    <w:name w:val="caption"/>
    <w:basedOn w:val="Normal"/>
    <w:next w:val="Normal"/>
    <w:uiPriority w:val="99"/>
    <w:unhideWhenUsed/>
    <w:qFormat/>
    <w:rsid w:val="00D43A5C"/>
    <w:pPr>
      <w:spacing w:after="200" w:line="240" w:lineRule="auto"/>
    </w:pPr>
    <w:rPr>
      <w:b/>
      <w:bCs/>
      <w:color w:val="4F81BD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3A5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3A5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350</Words>
  <Characters>1996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2017-06-11T07:57:00Z</dcterms:created>
  <dcterms:modified xsi:type="dcterms:W3CDTF">2017-06-11T07:57:00Z</dcterms:modified>
</cp:coreProperties>
</file>