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5A" w:rsidRPr="00176A3A" w:rsidRDefault="00C23425" w:rsidP="00C23425">
      <w:pPr>
        <w:autoSpaceDE w:val="0"/>
        <w:autoSpaceDN w:val="0"/>
        <w:adjustRightInd w:val="0"/>
        <w:spacing w:line="240" w:lineRule="auto"/>
        <w:jc w:val="center"/>
        <w:rPr>
          <w:rFonts w:ascii="Times New Roman" w:hAnsi="Times New Roman" w:cs="Times New Roman"/>
          <w:b/>
          <w:bCs/>
          <w:sz w:val="28"/>
          <w:szCs w:val="28"/>
          <w:lang w:val="en-US"/>
        </w:rPr>
      </w:pPr>
      <w:r w:rsidRPr="00176A3A">
        <w:rPr>
          <w:rFonts w:ascii="Times New Roman" w:hAnsi="Times New Roman" w:cs="Times New Roman"/>
          <w:b/>
          <w:bCs/>
          <w:sz w:val="28"/>
          <w:szCs w:val="28"/>
          <w:lang w:val="en-US"/>
        </w:rPr>
        <w:t xml:space="preserve">SPASMOLYTIC EFFECTS OF AQUEOUS EXTRACT OF </w:t>
      </w:r>
      <w:r w:rsidRPr="00176A3A">
        <w:rPr>
          <w:rFonts w:ascii="Times New Roman" w:hAnsi="Times New Roman" w:cs="Times New Roman"/>
          <w:b/>
          <w:i/>
          <w:sz w:val="28"/>
          <w:szCs w:val="28"/>
          <w:lang w:val="en-US"/>
        </w:rPr>
        <w:t>STERCULIA SETIGERA</w:t>
      </w:r>
      <w:r w:rsidRPr="00176A3A">
        <w:rPr>
          <w:rFonts w:ascii="Times New Roman" w:hAnsi="Times New Roman" w:cs="Times New Roman"/>
          <w:b/>
          <w:bCs/>
          <w:sz w:val="28"/>
          <w:szCs w:val="28"/>
          <w:lang w:val="en-US"/>
        </w:rPr>
        <w:t xml:space="preserve"> DELILE ON ISOLATED RAT</w:t>
      </w:r>
      <w:r w:rsidRPr="00785F5A">
        <w:rPr>
          <w:rFonts w:ascii="Times New Roman" w:hAnsi="Times New Roman" w:cs="Times New Roman"/>
          <w:b/>
          <w:bCs/>
          <w:sz w:val="28"/>
          <w:szCs w:val="28"/>
          <w:lang w:val="en-US"/>
        </w:rPr>
        <w:t xml:space="preserve"> </w:t>
      </w:r>
      <w:r w:rsidRPr="00176A3A">
        <w:rPr>
          <w:rFonts w:ascii="Times New Roman" w:hAnsi="Times New Roman" w:cs="Times New Roman"/>
          <w:b/>
          <w:bCs/>
          <w:sz w:val="28"/>
          <w:szCs w:val="28"/>
          <w:lang w:val="en-US"/>
        </w:rPr>
        <w:t>TRACHEA</w:t>
      </w:r>
    </w:p>
    <w:p w:rsidR="00785F5A" w:rsidRPr="002B66FA" w:rsidRDefault="00785F5A" w:rsidP="00785F5A">
      <w:pPr>
        <w:autoSpaceDE w:val="0"/>
        <w:autoSpaceDN w:val="0"/>
        <w:adjustRightInd w:val="0"/>
        <w:spacing w:line="480" w:lineRule="auto"/>
        <w:jc w:val="both"/>
        <w:rPr>
          <w:rFonts w:ascii="Times New Roman" w:hAnsi="Times New Roman" w:cs="Times New Roman"/>
          <w:b/>
          <w:bCs/>
          <w:sz w:val="28"/>
          <w:szCs w:val="28"/>
          <w:lang w:val="en-US"/>
        </w:rPr>
      </w:pPr>
    </w:p>
    <w:p w:rsidR="00785F5A" w:rsidRPr="00C23425" w:rsidRDefault="00BA77C8" w:rsidP="00C23425">
      <w:pPr>
        <w:autoSpaceDE w:val="0"/>
        <w:autoSpaceDN w:val="0"/>
        <w:adjustRightInd w:val="0"/>
        <w:spacing w:line="240" w:lineRule="auto"/>
        <w:jc w:val="center"/>
        <w:rPr>
          <w:rFonts w:ascii="Times New Roman" w:hAnsi="Times New Roman" w:cs="Times New Roman"/>
          <w:bCs/>
          <w:sz w:val="24"/>
          <w:szCs w:val="24"/>
          <w:lang w:val="en-US"/>
        </w:rPr>
      </w:pPr>
      <w:r>
        <w:rPr>
          <w:rFonts w:ascii="Times New Roman" w:hAnsi="Times New Roman" w:cs="Times New Roman"/>
          <w:b/>
          <w:bCs/>
          <w:sz w:val="24"/>
          <w:szCs w:val="24"/>
          <w:lang w:val="en-US"/>
        </w:rPr>
        <w:t>Judith</w:t>
      </w:r>
      <w:r w:rsidR="00785F5A" w:rsidRPr="00162632">
        <w:rPr>
          <w:rFonts w:ascii="Times New Roman" w:hAnsi="Times New Roman" w:cs="Times New Roman"/>
          <w:b/>
          <w:bCs/>
          <w:sz w:val="24"/>
          <w:szCs w:val="24"/>
          <w:lang w:val="en-US"/>
        </w:rPr>
        <w:t xml:space="preserve"> F. AHOUNOU</w:t>
      </w:r>
      <w:r w:rsidR="004D2B96">
        <w:rPr>
          <w:rFonts w:ascii="Times New Roman" w:hAnsi="Times New Roman" w:cs="Times New Roman"/>
          <w:b/>
          <w:bCs/>
          <w:sz w:val="24"/>
          <w:szCs w:val="24"/>
          <w:lang w:val="en-US"/>
        </w:rPr>
        <w:t xml:space="preserve"> AÏKPE</w:t>
      </w:r>
      <w:r w:rsidR="00EB62C2" w:rsidRPr="002B66FA">
        <w:rPr>
          <w:rFonts w:ascii="Times New Roman" w:hAnsi="Times New Roman" w:cs="Times New Roman"/>
          <w:b/>
          <w:bCs/>
          <w:position w:val="12"/>
          <w:sz w:val="16"/>
          <w:szCs w:val="16"/>
          <w:lang w:val="en-US"/>
        </w:rPr>
        <w:t>1,2</w:t>
      </w:r>
      <w:r w:rsidR="004D2B96">
        <w:rPr>
          <w:rFonts w:ascii="Times New Roman" w:hAnsi="Times New Roman" w:cs="Times New Roman"/>
          <w:b/>
          <w:bCs/>
          <w:sz w:val="24"/>
          <w:szCs w:val="24"/>
          <w:lang w:val="en-US"/>
        </w:rPr>
        <w:t>,</w:t>
      </w:r>
      <w:r>
        <w:rPr>
          <w:rFonts w:ascii="Times New Roman" w:hAnsi="Times New Roman" w:cs="Times New Roman"/>
          <w:bCs/>
          <w:sz w:val="24"/>
          <w:szCs w:val="24"/>
          <w:lang w:val="en-US"/>
        </w:rPr>
        <w:t xml:space="preserve"> André</w:t>
      </w:r>
      <w:r w:rsidR="004573EC">
        <w:rPr>
          <w:rFonts w:ascii="Times New Roman" w:hAnsi="Times New Roman" w:cs="Times New Roman"/>
          <w:bCs/>
          <w:sz w:val="24"/>
          <w:szCs w:val="24"/>
          <w:lang w:val="en-US"/>
        </w:rPr>
        <w:t xml:space="preserve"> HAMADOU</w:t>
      </w:r>
      <w:r w:rsidR="004573EC" w:rsidRPr="000E757B">
        <w:rPr>
          <w:rFonts w:ascii="Times New Roman" w:hAnsi="Times New Roman" w:cs="Times New Roman"/>
          <w:bCs/>
          <w:position w:val="12"/>
          <w:sz w:val="16"/>
          <w:szCs w:val="16"/>
          <w:lang w:val="en-US"/>
        </w:rPr>
        <w:t>2</w:t>
      </w:r>
      <w:r w:rsidR="00785F5A" w:rsidRPr="002B66FA">
        <w:rPr>
          <w:rFonts w:ascii="Times New Roman" w:hAnsi="Times New Roman" w:cs="Times New Roman"/>
          <w:b/>
          <w:bCs/>
          <w:position w:val="12"/>
          <w:sz w:val="16"/>
          <w:szCs w:val="16"/>
          <w:lang w:val="en-US"/>
        </w:rPr>
        <w:t xml:space="preserve"> </w:t>
      </w:r>
      <w:r w:rsidR="004573EC">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Géoffroy</w:t>
      </w:r>
      <w:proofErr w:type="spellEnd"/>
      <w:r w:rsidR="00EB62C2">
        <w:rPr>
          <w:rFonts w:ascii="Times New Roman" w:hAnsi="Times New Roman" w:cs="Times New Roman"/>
          <w:bCs/>
          <w:sz w:val="24"/>
          <w:szCs w:val="24"/>
          <w:lang w:val="en-US"/>
        </w:rPr>
        <w:t xml:space="preserve"> OUEDRAOGO</w:t>
      </w:r>
      <w:r w:rsidR="00EB62C2" w:rsidRPr="00C23425">
        <w:rPr>
          <w:rFonts w:ascii="Times New Roman" w:hAnsi="Times New Roman" w:cs="Times New Roman"/>
          <w:bCs/>
          <w:position w:val="12"/>
          <w:sz w:val="16"/>
          <w:szCs w:val="16"/>
          <w:lang w:val="en-US"/>
        </w:rPr>
        <w:t>3</w:t>
      </w:r>
      <w:r w:rsidR="00EB62C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 Huguette</w:t>
      </w:r>
      <w:r w:rsidR="004573EC">
        <w:rPr>
          <w:rFonts w:ascii="Times New Roman" w:hAnsi="Times New Roman" w:cs="Times New Roman"/>
          <w:bCs/>
          <w:sz w:val="24"/>
          <w:szCs w:val="24"/>
          <w:lang w:val="en-US"/>
        </w:rPr>
        <w:t xml:space="preserve"> AKAKPO</w:t>
      </w:r>
      <w:r w:rsidR="004573EC" w:rsidRPr="002B66FA">
        <w:rPr>
          <w:rFonts w:ascii="Times New Roman" w:hAnsi="Times New Roman" w:cs="Times New Roman"/>
          <w:b/>
          <w:bCs/>
          <w:position w:val="12"/>
          <w:sz w:val="16"/>
          <w:szCs w:val="16"/>
          <w:lang w:val="en-US"/>
        </w:rPr>
        <w:t>1,2</w:t>
      </w:r>
      <w:r w:rsidR="004D2B96">
        <w:rPr>
          <w:rFonts w:ascii="Times New Roman" w:hAnsi="Times New Roman" w:cs="Times New Roman"/>
          <w:bCs/>
          <w:sz w:val="24"/>
          <w:szCs w:val="24"/>
          <w:lang w:val="en-US"/>
        </w:rPr>
        <w:t>,</w:t>
      </w:r>
      <w:r w:rsidR="00785F5A" w:rsidRPr="00C23425">
        <w:rPr>
          <w:rFonts w:ascii="Times New Roman" w:hAnsi="Times New Roman" w:cs="Times New Roman"/>
          <w:bCs/>
          <w:position w:val="12"/>
          <w:sz w:val="16"/>
          <w:szCs w:val="16"/>
          <w:lang w:val="en-US"/>
        </w:rPr>
        <w:t xml:space="preserve"> </w:t>
      </w:r>
      <w:r>
        <w:rPr>
          <w:rFonts w:ascii="Times New Roman" w:hAnsi="Times New Roman" w:cs="Times New Roman"/>
          <w:bCs/>
          <w:sz w:val="24"/>
          <w:szCs w:val="24"/>
          <w:lang w:val="en-US"/>
        </w:rPr>
        <w:t xml:space="preserve">Aldo </w:t>
      </w:r>
      <w:r w:rsidR="004D2B96">
        <w:rPr>
          <w:rFonts w:ascii="Times New Roman" w:hAnsi="Times New Roman" w:cs="Times New Roman"/>
          <w:bCs/>
          <w:sz w:val="24"/>
          <w:szCs w:val="24"/>
          <w:lang w:val="en-US"/>
        </w:rPr>
        <w:t>R. GNONLONFOUN</w:t>
      </w:r>
      <w:r w:rsidR="004D2B96" w:rsidRPr="002B66FA">
        <w:rPr>
          <w:rFonts w:ascii="Times New Roman" w:hAnsi="Times New Roman" w:cs="Times New Roman"/>
          <w:b/>
          <w:bCs/>
          <w:position w:val="12"/>
          <w:sz w:val="16"/>
          <w:szCs w:val="16"/>
          <w:lang w:val="en-US"/>
        </w:rPr>
        <w:t>2</w:t>
      </w:r>
      <w:r w:rsidR="000E757B">
        <w:rPr>
          <w:rFonts w:ascii="Times New Roman" w:hAnsi="Times New Roman" w:cs="Times New Roman"/>
          <w:bCs/>
          <w:sz w:val="24"/>
          <w:szCs w:val="24"/>
          <w:lang w:val="en-US"/>
        </w:rPr>
        <w:t>,</w:t>
      </w:r>
      <w:r w:rsidR="004D2B96">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Sylvin</w:t>
      </w:r>
      <w:proofErr w:type="spellEnd"/>
      <w:r w:rsidR="004D2B96" w:rsidRPr="00C23425">
        <w:rPr>
          <w:rFonts w:ascii="Times New Roman" w:hAnsi="Times New Roman" w:cs="Times New Roman"/>
          <w:bCs/>
          <w:sz w:val="24"/>
          <w:szCs w:val="24"/>
          <w:lang w:val="en-US"/>
        </w:rPr>
        <w:t xml:space="preserve"> </w:t>
      </w:r>
      <w:r w:rsidR="004D2B96">
        <w:rPr>
          <w:rFonts w:ascii="Times New Roman" w:hAnsi="Times New Roman" w:cs="Times New Roman"/>
          <w:bCs/>
          <w:sz w:val="24"/>
          <w:szCs w:val="24"/>
          <w:lang w:val="en-US"/>
        </w:rPr>
        <w:t>OUEDRAOGO</w:t>
      </w:r>
      <w:r w:rsidR="00EB62C2" w:rsidRPr="00C23425">
        <w:rPr>
          <w:rFonts w:ascii="Times New Roman" w:hAnsi="Times New Roman" w:cs="Times New Roman"/>
          <w:bCs/>
          <w:position w:val="12"/>
          <w:sz w:val="16"/>
          <w:szCs w:val="16"/>
          <w:lang w:val="en-US"/>
        </w:rPr>
        <w:t>3</w:t>
      </w:r>
      <w:r w:rsidR="004D2B96">
        <w:rPr>
          <w:rFonts w:ascii="Times New Roman" w:hAnsi="Times New Roman" w:cs="Times New Roman"/>
          <w:bCs/>
          <w:sz w:val="24"/>
          <w:szCs w:val="24"/>
          <w:lang w:val="en-US"/>
        </w:rPr>
        <w:t>,</w:t>
      </w:r>
      <w:r w:rsidR="0019659A">
        <w:rPr>
          <w:rFonts w:ascii="Times New Roman" w:hAnsi="Times New Roman" w:cs="Times New Roman"/>
          <w:bCs/>
          <w:position w:val="12"/>
          <w:sz w:val="16"/>
          <w:szCs w:val="16"/>
          <w:lang w:val="en-US"/>
        </w:rPr>
        <w:t xml:space="preserve"> </w:t>
      </w:r>
      <w:r>
        <w:rPr>
          <w:rFonts w:ascii="Times New Roman" w:hAnsi="Times New Roman" w:cs="Times New Roman"/>
          <w:bCs/>
          <w:sz w:val="24"/>
          <w:szCs w:val="24"/>
          <w:lang w:val="en-US"/>
        </w:rPr>
        <w:t>Joachim</w:t>
      </w:r>
      <w:r w:rsidR="0019659A" w:rsidRPr="00C23425">
        <w:rPr>
          <w:rFonts w:ascii="Times New Roman" w:hAnsi="Times New Roman" w:cs="Times New Roman"/>
          <w:bCs/>
          <w:sz w:val="24"/>
          <w:szCs w:val="24"/>
          <w:lang w:val="en-US"/>
        </w:rPr>
        <w:t xml:space="preserve"> D. GBENOU</w:t>
      </w:r>
      <w:r w:rsidR="00340F8C">
        <w:rPr>
          <w:rFonts w:ascii="Times New Roman" w:hAnsi="Times New Roman" w:cs="Times New Roman"/>
          <w:bCs/>
          <w:sz w:val="24"/>
          <w:szCs w:val="24"/>
          <w:lang w:val="en-US"/>
        </w:rPr>
        <w:t>*</w:t>
      </w:r>
      <w:r w:rsidR="0019659A" w:rsidRPr="00C23425">
        <w:rPr>
          <w:rFonts w:ascii="Times New Roman" w:hAnsi="Times New Roman" w:cs="Times New Roman"/>
          <w:bCs/>
          <w:position w:val="12"/>
          <w:sz w:val="16"/>
          <w:szCs w:val="16"/>
          <w:lang w:val="en-US"/>
        </w:rPr>
        <w:t xml:space="preserve">1 </w:t>
      </w:r>
      <w:r w:rsidR="0019659A" w:rsidRPr="00C23425">
        <w:rPr>
          <w:rFonts w:ascii="Times New Roman" w:hAnsi="Times New Roman" w:cs="Times New Roman"/>
          <w:bCs/>
          <w:sz w:val="24"/>
          <w:szCs w:val="24"/>
          <w:lang w:val="en-US"/>
        </w:rPr>
        <w:t xml:space="preserve"> </w:t>
      </w:r>
      <w:r w:rsidR="0019659A">
        <w:rPr>
          <w:rFonts w:ascii="Times New Roman" w:hAnsi="Times New Roman" w:cs="Times New Roman"/>
          <w:bCs/>
          <w:sz w:val="24"/>
          <w:szCs w:val="24"/>
          <w:lang w:val="en-US"/>
        </w:rPr>
        <w:t xml:space="preserve"> a</w:t>
      </w:r>
      <w:r w:rsidR="0019659A" w:rsidRPr="00C23425">
        <w:rPr>
          <w:rFonts w:ascii="Times New Roman" w:hAnsi="Times New Roman" w:cs="Times New Roman"/>
          <w:bCs/>
          <w:sz w:val="24"/>
          <w:szCs w:val="24"/>
          <w:lang w:val="en-US"/>
        </w:rPr>
        <w:t xml:space="preserve">nd </w:t>
      </w:r>
      <w:r w:rsidR="00C23425" w:rsidRPr="00C23425">
        <w:rPr>
          <w:rFonts w:ascii="Times New Roman" w:hAnsi="Times New Roman" w:cs="Times New Roman"/>
          <w:bCs/>
          <w:sz w:val="24"/>
          <w:szCs w:val="24"/>
          <w:lang w:val="en-US"/>
        </w:rPr>
        <w:t>P</w:t>
      </w:r>
      <w:r>
        <w:rPr>
          <w:rFonts w:ascii="Times New Roman" w:hAnsi="Times New Roman" w:cs="Times New Roman"/>
          <w:bCs/>
          <w:sz w:val="24"/>
          <w:szCs w:val="24"/>
          <w:lang w:val="en-US"/>
        </w:rPr>
        <w:t xml:space="preserve">ierre </w:t>
      </w:r>
      <w:r w:rsidR="000E757B">
        <w:rPr>
          <w:rFonts w:ascii="Times New Roman" w:hAnsi="Times New Roman" w:cs="Times New Roman"/>
          <w:bCs/>
          <w:sz w:val="24"/>
          <w:szCs w:val="24"/>
          <w:lang w:val="en-US"/>
        </w:rPr>
        <w:t xml:space="preserve">H. </w:t>
      </w:r>
      <w:r w:rsidR="00EB62C2">
        <w:rPr>
          <w:rFonts w:ascii="Times New Roman" w:hAnsi="Times New Roman" w:cs="Times New Roman"/>
          <w:bCs/>
          <w:sz w:val="24"/>
          <w:szCs w:val="24"/>
          <w:lang w:val="en-US"/>
        </w:rPr>
        <w:t>DANSOU</w:t>
      </w:r>
      <w:r w:rsidR="00C23425">
        <w:rPr>
          <w:rFonts w:ascii="Times New Roman" w:hAnsi="Times New Roman" w:cs="Times New Roman"/>
          <w:bCs/>
          <w:position w:val="12"/>
          <w:sz w:val="16"/>
          <w:szCs w:val="16"/>
          <w:lang w:val="en-US"/>
        </w:rPr>
        <w:t xml:space="preserve">2 </w:t>
      </w:r>
    </w:p>
    <w:p w:rsidR="00785F5A" w:rsidRPr="002B66FA" w:rsidRDefault="00785F5A" w:rsidP="00785F5A">
      <w:pPr>
        <w:autoSpaceDE w:val="0"/>
        <w:autoSpaceDN w:val="0"/>
        <w:adjustRightInd w:val="0"/>
        <w:spacing w:line="240" w:lineRule="auto"/>
        <w:jc w:val="both"/>
        <w:rPr>
          <w:rFonts w:ascii="Times New Roman" w:hAnsi="Times New Roman" w:cs="Times New Roman"/>
          <w:b/>
          <w:bCs/>
          <w:sz w:val="24"/>
          <w:szCs w:val="24"/>
          <w:lang w:val="en-US"/>
        </w:rPr>
      </w:pPr>
    </w:p>
    <w:p w:rsidR="00785F5A" w:rsidRPr="00865509" w:rsidRDefault="00785F5A" w:rsidP="00785F5A">
      <w:pPr>
        <w:pStyle w:val="Paragraphedeliste"/>
        <w:numPr>
          <w:ilvl w:val="0"/>
          <w:numId w:val="1"/>
        </w:numPr>
        <w:spacing w:line="240" w:lineRule="auto"/>
        <w:jc w:val="both"/>
        <w:rPr>
          <w:rFonts w:ascii="Times New Roman" w:hAnsi="Times New Roman"/>
          <w:i/>
          <w:iCs/>
          <w:lang w:val="fr-CA"/>
        </w:rPr>
      </w:pPr>
      <w:r w:rsidRPr="00865509">
        <w:rPr>
          <w:rFonts w:ascii="Times New Roman" w:hAnsi="Times New Roman"/>
          <w:i/>
          <w:iCs/>
          <w:lang w:val="fr-CA"/>
        </w:rPr>
        <w:t>Laboratoire de Pharmacognosie et des  Huiles Essentielles, Faculté des Sciences de la Santé, Faculté des Sciences et Techniques, Université d’Abomey Calavi  01 BP 188 Cotonou Bénin.</w:t>
      </w:r>
    </w:p>
    <w:p w:rsidR="00785F5A" w:rsidRPr="00865509" w:rsidRDefault="00785F5A" w:rsidP="00785F5A">
      <w:pPr>
        <w:pStyle w:val="Paragraphedeliste"/>
        <w:spacing w:line="240" w:lineRule="auto"/>
        <w:jc w:val="both"/>
        <w:rPr>
          <w:rFonts w:ascii="Times New Roman" w:hAnsi="Times New Roman"/>
          <w:i/>
          <w:iCs/>
          <w:lang w:val="fr-CA"/>
        </w:rPr>
      </w:pPr>
    </w:p>
    <w:p w:rsidR="00785F5A" w:rsidRPr="00865509" w:rsidRDefault="00785F5A" w:rsidP="00785F5A">
      <w:pPr>
        <w:pStyle w:val="Paragraphedeliste"/>
        <w:numPr>
          <w:ilvl w:val="0"/>
          <w:numId w:val="1"/>
        </w:numPr>
        <w:spacing w:line="240" w:lineRule="auto"/>
        <w:jc w:val="both"/>
        <w:rPr>
          <w:rFonts w:ascii="Times New Roman" w:hAnsi="Times New Roman"/>
          <w:i/>
          <w:iCs/>
        </w:rPr>
      </w:pPr>
      <w:r w:rsidRPr="00865509">
        <w:rPr>
          <w:rFonts w:ascii="Times New Roman" w:hAnsi="Times New Roman"/>
          <w:i/>
          <w:iCs/>
        </w:rPr>
        <w:t xml:space="preserve">Laboratoire de Physiologie de l’Effort, Institut National de la Jeunesse de l’Education Physique et du Sport, Université d’Abomey  Calavi. </w:t>
      </w:r>
      <w:r w:rsidRPr="00865509">
        <w:rPr>
          <w:i/>
          <w:iCs/>
        </w:rPr>
        <w:t xml:space="preserve">01 BP 169 </w:t>
      </w:r>
      <w:r w:rsidRPr="00865509">
        <w:rPr>
          <w:rFonts w:ascii="Times New Roman" w:hAnsi="Times New Roman"/>
          <w:i/>
          <w:iCs/>
        </w:rPr>
        <w:t>Porto-Novo Bénin.</w:t>
      </w:r>
    </w:p>
    <w:p w:rsidR="00785F5A" w:rsidRPr="00865509" w:rsidRDefault="00785F5A" w:rsidP="00785F5A">
      <w:pPr>
        <w:spacing w:line="240" w:lineRule="auto"/>
        <w:ind w:left="360"/>
        <w:jc w:val="both"/>
        <w:rPr>
          <w:rFonts w:ascii="Times New Roman" w:hAnsi="Times New Roman"/>
          <w:iCs/>
        </w:rPr>
      </w:pPr>
    </w:p>
    <w:p w:rsidR="00785F5A" w:rsidRPr="009F32A7" w:rsidRDefault="00785F5A" w:rsidP="00785F5A">
      <w:pPr>
        <w:pStyle w:val="Paragraphedeliste"/>
        <w:numPr>
          <w:ilvl w:val="0"/>
          <w:numId w:val="1"/>
        </w:numPr>
        <w:spacing w:line="240" w:lineRule="auto"/>
        <w:jc w:val="both"/>
        <w:rPr>
          <w:rFonts w:ascii="Times New Roman" w:hAnsi="Times New Roman"/>
          <w:i/>
          <w:iCs/>
        </w:rPr>
      </w:pPr>
      <w:r>
        <w:rPr>
          <w:rFonts w:ascii="Times New Roman" w:hAnsi="Times New Roman"/>
          <w:i/>
          <w:iCs/>
        </w:rPr>
        <w:t>,</w:t>
      </w:r>
      <w:r w:rsidRPr="009F32A7">
        <w:rPr>
          <w:rFonts w:ascii="Times New Roman" w:hAnsi="Times New Roman"/>
          <w:i/>
          <w:iCs/>
        </w:rPr>
        <w:t xml:space="preserve"> Institut de Recherche en Science de l</w:t>
      </w:r>
      <w:r>
        <w:rPr>
          <w:rFonts w:ascii="Times New Roman" w:hAnsi="Times New Roman"/>
          <w:i/>
          <w:iCs/>
        </w:rPr>
        <w:t>a</w:t>
      </w:r>
      <w:r w:rsidRPr="009F32A7">
        <w:rPr>
          <w:rFonts w:ascii="Times New Roman" w:hAnsi="Times New Roman"/>
          <w:i/>
          <w:iCs/>
        </w:rPr>
        <w:t xml:space="preserve"> Santé,</w:t>
      </w:r>
      <w:r>
        <w:rPr>
          <w:rFonts w:ascii="Times New Roman" w:hAnsi="Times New Roman"/>
          <w:i/>
          <w:iCs/>
        </w:rPr>
        <w:t xml:space="preserve"> </w:t>
      </w:r>
      <w:r w:rsidRPr="009F32A7">
        <w:rPr>
          <w:rFonts w:ascii="Times New Roman" w:hAnsi="Times New Roman"/>
          <w:i/>
          <w:iCs/>
        </w:rPr>
        <w:t xml:space="preserve">Département </w:t>
      </w:r>
      <w:r>
        <w:rPr>
          <w:rFonts w:ascii="Times New Roman" w:hAnsi="Times New Roman"/>
          <w:i/>
          <w:iCs/>
        </w:rPr>
        <w:t>Médecine et Pharmacopée Traditionnelles/Pharmacie</w:t>
      </w:r>
      <w:r w:rsidRPr="009F32A7">
        <w:rPr>
          <w:rFonts w:ascii="Times New Roman" w:hAnsi="Times New Roman"/>
          <w:i/>
          <w:iCs/>
        </w:rPr>
        <w:t xml:space="preserve">, </w:t>
      </w:r>
      <w:r>
        <w:rPr>
          <w:rFonts w:ascii="Times New Roman" w:hAnsi="Times New Roman"/>
          <w:i/>
          <w:iCs/>
        </w:rPr>
        <w:t xml:space="preserve">03BP7192 </w:t>
      </w:r>
      <w:r w:rsidRPr="009F32A7">
        <w:rPr>
          <w:rFonts w:ascii="Times New Roman" w:hAnsi="Times New Roman"/>
          <w:i/>
          <w:iCs/>
        </w:rPr>
        <w:t>Ou</w:t>
      </w:r>
      <w:r>
        <w:rPr>
          <w:rFonts w:ascii="Times New Roman" w:hAnsi="Times New Roman"/>
          <w:i/>
          <w:iCs/>
        </w:rPr>
        <w:t>a</w:t>
      </w:r>
      <w:r w:rsidRPr="009F32A7">
        <w:rPr>
          <w:rFonts w:ascii="Times New Roman" w:hAnsi="Times New Roman"/>
          <w:i/>
          <w:iCs/>
        </w:rPr>
        <w:t>gadougou</w:t>
      </w:r>
      <w:r>
        <w:rPr>
          <w:rFonts w:ascii="Times New Roman" w:hAnsi="Times New Roman"/>
          <w:i/>
          <w:iCs/>
        </w:rPr>
        <w:t xml:space="preserve"> 03</w:t>
      </w:r>
      <w:r w:rsidRPr="009F32A7">
        <w:rPr>
          <w:rFonts w:ascii="Times New Roman" w:hAnsi="Times New Roman"/>
          <w:i/>
          <w:iCs/>
        </w:rPr>
        <w:t>, Burkina Faso</w:t>
      </w:r>
    </w:p>
    <w:p w:rsidR="00785F5A" w:rsidRPr="009F32A7" w:rsidRDefault="00785F5A" w:rsidP="00785F5A">
      <w:pPr>
        <w:pStyle w:val="Paragraphedeliste"/>
        <w:jc w:val="both"/>
        <w:rPr>
          <w:rFonts w:ascii="Times New Roman" w:hAnsi="Times New Roman"/>
          <w:i/>
          <w:iCs/>
        </w:rPr>
      </w:pPr>
    </w:p>
    <w:p w:rsidR="00785F5A" w:rsidRPr="009F32A7" w:rsidRDefault="00785F5A" w:rsidP="00785F5A">
      <w:pPr>
        <w:pStyle w:val="Paragraphedeliste"/>
        <w:spacing w:line="240" w:lineRule="auto"/>
        <w:jc w:val="both"/>
        <w:rPr>
          <w:rFonts w:ascii="Times New Roman" w:hAnsi="Times New Roman"/>
          <w:i/>
          <w:iCs/>
        </w:rPr>
      </w:pPr>
    </w:p>
    <w:p w:rsidR="00340F8C" w:rsidRDefault="00340F8C" w:rsidP="00340F8C">
      <w:pPr>
        <w:spacing w:line="240" w:lineRule="auto"/>
        <w:jc w:val="both"/>
        <w:rPr>
          <w:rFonts w:ascii="Times New Roman" w:hAnsi="Times New Roman"/>
          <w:sz w:val="24"/>
          <w:szCs w:val="24"/>
          <w:lang w:val="en-US"/>
        </w:rPr>
      </w:pPr>
      <w:r w:rsidRPr="00340F8C">
        <w:rPr>
          <w:rFonts w:ascii="Times New Roman" w:hAnsi="Times New Roman"/>
          <w:b/>
          <w:iCs/>
          <w:sz w:val="24"/>
          <w:szCs w:val="24"/>
          <w:lang w:val="en-US"/>
        </w:rPr>
        <w:t xml:space="preserve"> </w:t>
      </w:r>
      <w:r>
        <w:rPr>
          <w:rFonts w:ascii="Times New Roman" w:hAnsi="Times New Roman" w:cs="Times New Roman"/>
          <w:bCs/>
          <w:sz w:val="24"/>
          <w:szCs w:val="24"/>
          <w:lang w:val="en-US"/>
        </w:rPr>
        <w:t xml:space="preserve">* </w:t>
      </w:r>
      <w:r w:rsidRPr="00DC7354">
        <w:rPr>
          <w:rFonts w:ascii="Times New Roman" w:hAnsi="Times New Roman"/>
          <w:b/>
          <w:iCs/>
          <w:sz w:val="24"/>
          <w:szCs w:val="24"/>
          <w:lang w:val="en-US"/>
        </w:rPr>
        <w:t xml:space="preserve">Correspondance Author </w:t>
      </w:r>
      <w:r>
        <w:rPr>
          <w:rFonts w:ascii="Times New Roman" w:hAnsi="Times New Roman"/>
          <w:iCs/>
          <w:sz w:val="24"/>
          <w:szCs w:val="24"/>
          <w:lang w:val="en-US"/>
        </w:rPr>
        <w:t>: Professo</w:t>
      </w:r>
      <w:r w:rsidRPr="00DC7354">
        <w:rPr>
          <w:rFonts w:ascii="Times New Roman" w:hAnsi="Times New Roman"/>
          <w:iCs/>
          <w:sz w:val="24"/>
          <w:szCs w:val="24"/>
          <w:lang w:val="en-US"/>
        </w:rPr>
        <w:t>r</w:t>
      </w:r>
      <w:r w:rsidRPr="00DC7354">
        <w:rPr>
          <w:rFonts w:ascii="Times New Roman" w:hAnsi="Times New Roman"/>
          <w:bCs/>
          <w:sz w:val="24"/>
          <w:szCs w:val="24"/>
          <w:lang w:val="en-US"/>
        </w:rPr>
        <w:t xml:space="preserve"> </w:t>
      </w:r>
      <w:r w:rsidRPr="00B07921">
        <w:rPr>
          <w:rFonts w:ascii="Times New Roman" w:hAnsi="Times New Roman"/>
          <w:b/>
          <w:bCs/>
          <w:sz w:val="24"/>
          <w:szCs w:val="24"/>
          <w:lang w:val="en-US"/>
        </w:rPr>
        <w:t>Joachim D. Gbénou</w:t>
      </w:r>
      <w:r w:rsidRPr="00DC7354">
        <w:rPr>
          <w:rFonts w:ascii="Times New Roman" w:hAnsi="Times New Roman"/>
          <w:iCs/>
          <w:sz w:val="24"/>
          <w:szCs w:val="24"/>
          <w:lang w:val="en-US"/>
        </w:rPr>
        <w:t xml:space="preserve">, </w:t>
      </w:r>
      <w:r>
        <w:rPr>
          <w:rFonts w:ascii="Times New Roman" w:hAnsi="Times New Roman"/>
          <w:sz w:val="24"/>
          <w:szCs w:val="24"/>
          <w:lang w:val="en-US"/>
        </w:rPr>
        <w:t xml:space="preserve">Laboratory of Pharmacognosy and </w:t>
      </w:r>
      <w:r w:rsidRPr="003B5A3E">
        <w:rPr>
          <w:rFonts w:ascii="Times New Roman" w:hAnsi="Times New Roman"/>
          <w:sz w:val="24"/>
          <w:szCs w:val="24"/>
          <w:lang w:val="en-US"/>
        </w:rPr>
        <w:t xml:space="preserve">Essential Oils, </w:t>
      </w:r>
      <w:r>
        <w:rPr>
          <w:rFonts w:ascii="Times New Roman" w:hAnsi="Times New Roman"/>
          <w:sz w:val="24"/>
          <w:szCs w:val="24"/>
          <w:lang w:val="en-US"/>
        </w:rPr>
        <w:t xml:space="preserve">Faculty of Sciences and Techniques, </w:t>
      </w:r>
      <w:r w:rsidRPr="003B5A3E">
        <w:rPr>
          <w:rFonts w:ascii="Times New Roman" w:hAnsi="Times New Roman"/>
          <w:sz w:val="24"/>
          <w:szCs w:val="24"/>
          <w:lang w:val="en-US"/>
        </w:rPr>
        <w:t>University of Abomey-Calavi</w:t>
      </w:r>
      <w:r>
        <w:rPr>
          <w:rFonts w:ascii="Times New Roman" w:hAnsi="Times New Roman"/>
          <w:sz w:val="24"/>
          <w:szCs w:val="24"/>
          <w:lang w:val="en-US"/>
        </w:rPr>
        <w:t xml:space="preserve">, 01 BP 918, ISBA Cotonou, </w:t>
      </w:r>
      <w:r w:rsidRPr="003B5A3E">
        <w:rPr>
          <w:rFonts w:ascii="Times New Roman" w:hAnsi="Times New Roman"/>
          <w:sz w:val="24"/>
          <w:szCs w:val="24"/>
          <w:lang w:val="en-US"/>
        </w:rPr>
        <w:t>Republic of Benin</w:t>
      </w:r>
      <w:r>
        <w:rPr>
          <w:rFonts w:ascii="Times New Roman" w:hAnsi="Times New Roman"/>
          <w:sz w:val="24"/>
          <w:szCs w:val="24"/>
          <w:lang w:val="en-US"/>
        </w:rPr>
        <w:t xml:space="preserve">, </w:t>
      </w:r>
      <w:r w:rsidRPr="00DC7354">
        <w:rPr>
          <w:rFonts w:ascii="Times New Roman" w:hAnsi="Times New Roman"/>
          <w:sz w:val="24"/>
          <w:szCs w:val="24"/>
          <w:lang w:val="en-US"/>
        </w:rPr>
        <w:t>Tel : 00 (2</w:t>
      </w:r>
      <w:r>
        <w:rPr>
          <w:rFonts w:ascii="Times New Roman" w:hAnsi="Times New Roman"/>
          <w:sz w:val="24"/>
          <w:szCs w:val="24"/>
          <w:lang w:val="en-US"/>
        </w:rPr>
        <w:t xml:space="preserve">29) 64 11 62 22,  97 53 35 51, </w:t>
      </w:r>
    </w:p>
    <w:p w:rsidR="00340F8C" w:rsidRPr="003D1B28" w:rsidRDefault="00340F8C" w:rsidP="00340F8C">
      <w:pPr>
        <w:spacing w:line="240" w:lineRule="auto"/>
        <w:jc w:val="both"/>
        <w:rPr>
          <w:iCs/>
          <w:color w:val="0000FF"/>
          <w:sz w:val="24"/>
          <w:szCs w:val="24"/>
          <w:u w:val="single"/>
        </w:rPr>
      </w:pPr>
      <w:r w:rsidRPr="003D1B28">
        <w:rPr>
          <w:rFonts w:ascii="Times New Roman" w:hAnsi="Times New Roman"/>
          <w:sz w:val="24"/>
          <w:szCs w:val="24"/>
        </w:rPr>
        <w:t xml:space="preserve">E. mail : </w:t>
      </w:r>
      <w:hyperlink r:id="rId5" w:history="1">
        <w:r w:rsidRPr="003D1B28">
          <w:rPr>
            <w:rStyle w:val="Lienhypertexte"/>
            <w:rFonts w:ascii="Times New Roman" w:hAnsi="Times New Roman"/>
            <w:iCs/>
            <w:sz w:val="24"/>
            <w:szCs w:val="24"/>
          </w:rPr>
          <w:t>gjdjim@yahoo.fr</w:t>
        </w:r>
      </w:hyperlink>
    </w:p>
    <w:p w:rsidR="00785F5A" w:rsidRDefault="00785F5A" w:rsidP="00C23425">
      <w:pPr>
        <w:spacing w:line="240" w:lineRule="auto"/>
        <w:jc w:val="both"/>
        <w:rPr>
          <w:rFonts w:ascii="Times New Roman" w:hAnsi="Times New Roman" w:cs="Times New Roman"/>
          <w:b/>
          <w:bCs/>
          <w:sz w:val="24"/>
          <w:szCs w:val="24"/>
          <w:lang w:val="en-US"/>
        </w:rPr>
      </w:pPr>
    </w:p>
    <w:p w:rsidR="00F37EE8" w:rsidRDefault="00F37EE8" w:rsidP="00785F5A">
      <w:pPr>
        <w:autoSpaceDE w:val="0"/>
        <w:autoSpaceDN w:val="0"/>
        <w:adjustRightInd w:val="0"/>
        <w:spacing w:line="480" w:lineRule="auto"/>
        <w:jc w:val="both"/>
        <w:rPr>
          <w:rFonts w:ascii="Times New Roman" w:hAnsi="Times New Roman" w:cs="Times New Roman"/>
          <w:b/>
          <w:bCs/>
          <w:sz w:val="24"/>
          <w:szCs w:val="24"/>
          <w:lang w:val="en-US"/>
        </w:rPr>
      </w:pPr>
    </w:p>
    <w:p w:rsidR="00785F5A" w:rsidRPr="00163FD8" w:rsidRDefault="00785F5A" w:rsidP="00785F5A">
      <w:pPr>
        <w:autoSpaceDE w:val="0"/>
        <w:autoSpaceDN w:val="0"/>
        <w:adjustRightInd w:val="0"/>
        <w:spacing w:line="480" w:lineRule="auto"/>
        <w:jc w:val="both"/>
        <w:rPr>
          <w:rFonts w:ascii="Times New Roman" w:hAnsi="Times New Roman" w:cs="Times New Roman"/>
          <w:b/>
          <w:bCs/>
          <w:sz w:val="24"/>
          <w:szCs w:val="24"/>
          <w:lang w:val="en-US"/>
        </w:rPr>
      </w:pPr>
      <w:r w:rsidRPr="00163FD8">
        <w:rPr>
          <w:rFonts w:ascii="Times New Roman" w:hAnsi="Times New Roman" w:cs="Times New Roman"/>
          <w:b/>
          <w:bCs/>
          <w:sz w:val="24"/>
          <w:szCs w:val="24"/>
          <w:lang w:val="en-US"/>
        </w:rPr>
        <w:t xml:space="preserve">Abstract </w:t>
      </w:r>
    </w:p>
    <w:p w:rsidR="00785F5A" w:rsidRPr="00F37EE8" w:rsidRDefault="00785F5A" w:rsidP="00C23425">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 xml:space="preserve">The spasmolytic properties of aqueous extract of </w:t>
      </w:r>
      <w:r w:rsidRPr="00F37EE8">
        <w:rPr>
          <w:rFonts w:ascii="Times New Roman" w:hAnsi="Times New Roman" w:cs="Times New Roman"/>
          <w:i/>
          <w:sz w:val="24"/>
          <w:szCs w:val="24"/>
          <w:lang w:val="en-US"/>
        </w:rPr>
        <w:t>Sterculia setigera</w:t>
      </w:r>
      <w:r w:rsidRPr="00F37EE8">
        <w:rPr>
          <w:rFonts w:ascii="Times New Roman" w:hAnsi="Times New Roman" w:cs="Times New Roman"/>
          <w:sz w:val="24"/>
          <w:szCs w:val="24"/>
          <w:lang w:val="en-US"/>
        </w:rPr>
        <w:t xml:space="preserve"> was tested on Rat isola</w:t>
      </w:r>
      <w:r w:rsidR="00002AEA">
        <w:rPr>
          <w:rFonts w:ascii="Times New Roman" w:hAnsi="Times New Roman" w:cs="Times New Roman"/>
          <w:sz w:val="24"/>
          <w:szCs w:val="24"/>
          <w:lang w:val="en-US"/>
        </w:rPr>
        <w:t>ted trachea. I</w:t>
      </w:r>
      <w:r w:rsidRPr="00F37EE8">
        <w:rPr>
          <w:rFonts w:ascii="Times New Roman" w:hAnsi="Times New Roman" w:cs="Times New Roman"/>
          <w:sz w:val="24"/>
          <w:szCs w:val="24"/>
          <w:lang w:val="en-US"/>
        </w:rPr>
        <w:t xml:space="preserve">nhibition of the contraction </w:t>
      </w:r>
      <w:r w:rsidR="00002AEA" w:rsidRPr="00392E03">
        <w:rPr>
          <w:rFonts w:ascii="TimesNewRomanPSMT" w:hAnsi="TimesNewRomanPSMT"/>
          <w:color w:val="000000"/>
          <w:sz w:val="24"/>
          <w:szCs w:val="24"/>
        </w:rPr>
        <w:t>was observed</w:t>
      </w:r>
      <w:r w:rsidR="00002AEA">
        <w:rPr>
          <w:rFonts w:ascii="TimesNewRomanPSMT" w:hAnsi="TimesNewRomanPSMT"/>
          <w:color w:val="000000"/>
          <w:sz w:val="18"/>
          <w:szCs w:val="18"/>
        </w:rPr>
        <w:t xml:space="preserve"> </w:t>
      </w:r>
      <w:r w:rsidRPr="00F37EE8">
        <w:rPr>
          <w:rFonts w:ascii="Times New Roman" w:hAnsi="Times New Roman" w:cs="Times New Roman"/>
          <w:sz w:val="24"/>
          <w:szCs w:val="24"/>
          <w:lang w:val="en-US"/>
        </w:rPr>
        <w:t>in presence of the aqueous extract (EC</w:t>
      </w:r>
      <w:r w:rsidRPr="00F37EE8">
        <w:rPr>
          <w:rFonts w:ascii="Times New Roman" w:hAnsi="Times New Roman" w:cs="Times New Roman"/>
          <w:position w:val="-4"/>
          <w:sz w:val="24"/>
          <w:szCs w:val="24"/>
          <w:vertAlign w:val="subscript"/>
          <w:lang w:val="en-US"/>
        </w:rPr>
        <w:t>50</w:t>
      </w:r>
      <w:r w:rsidRPr="00F37EE8">
        <w:rPr>
          <w:rFonts w:ascii="Times New Roman" w:hAnsi="Times New Roman" w:cs="Times New Roman"/>
          <w:position w:val="-4"/>
          <w:sz w:val="24"/>
          <w:szCs w:val="24"/>
          <w:lang w:val="en-US"/>
        </w:rPr>
        <w:t xml:space="preserve"> </w:t>
      </w:r>
      <w:r w:rsidR="0044019B">
        <w:rPr>
          <w:rFonts w:ascii="Times New Roman" w:hAnsi="Times New Roman" w:cs="Times New Roman"/>
          <w:sz w:val="24"/>
          <w:szCs w:val="24"/>
          <w:lang w:val="en-US"/>
        </w:rPr>
        <w:t>= 0.91mg/mL ± 0.</w:t>
      </w:r>
      <w:r w:rsidR="00002AEA">
        <w:rPr>
          <w:rFonts w:ascii="Times New Roman" w:hAnsi="Times New Roman" w:cs="Times New Roman"/>
          <w:sz w:val="24"/>
          <w:szCs w:val="24"/>
          <w:lang w:val="en-US"/>
        </w:rPr>
        <w:t>02</w:t>
      </w:r>
      <w:r w:rsidRPr="00F37EE8">
        <w:rPr>
          <w:rFonts w:ascii="Times New Roman" w:hAnsi="Times New Roman" w:cs="Times New Roman"/>
          <w:sz w:val="24"/>
          <w:szCs w:val="24"/>
          <w:lang w:val="en-US"/>
        </w:rPr>
        <w:t>) after a pre contraction of the trachea by acetylcholine (10</w:t>
      </w:r>
      <w:r w:rsidRPr="00F37EE8">
        <w:rPr>
          <w:rFonts w:ascii="Times New Roman" w:hAnsi="Times New Roman" w:cs="Times New Roman"/>
          <w:position w:val="12"/>
          <w:sz w:val="24"/>
          <w:szCs w:val="24"/>
          <w:lang w:val="en-US"/>
        </w:rPr>
        <w:t>-5</w:t>
      </w:r>
      <w:r w:rsidRPr="00F37EE8">
        <w:rPr>
          <w:rFonts w:ascii="Times New Roman" w:hAnsi="Times New Roman" w:cs="Times New Roman"/>
          <w:sz w:val="24"/>
          <w:szCs w:val="24"/>
          <w:lang w:val="en-US"/>
        </w:rPr>
        <w:t>M). In the presence of propranolol (10</w:t>
      </w:r>
      <w:r w:rsidRPr="00F37EE8">
        <w:rPr>
          <w:rFonts w:ascii="Times New Roman" w:hAnsi="Times New Roman" w:cs="Times New Roman"/>
          <w:position w:val="12"/>
          <w:sz w:val="24"/>
          <w:szCs w:val="24"/>
          <w:lang w:val="en-US"/>
        </w:rPr>
        <w:t>-6</w:t>
      </w:r>
      <w:r w:rsidRPr="00F37EE8">
        <w:rPr>
          <w:rFonts w:ascii="Times New Roman" w:hAnsi="Times New Roman" w:cs="Times New Roman"/>
          <w:sz w:val="24"/>
          <w:szCs w:val="24"/>
          <w:lang w:val="en-US"/>
        </w:rPr>
        <w:t>M), the spasmo</w:t>
      </w:r>
      <w:r w:rsidR="00002AEA">
        <w:rPr>
          <w:rFonts w:ascii="Times New Roman" w:hAnsi="Times New Roman" w:cs="Times New Roman"/>
          <w:sz w:val="24"/>
          <w:szCs w:val="24"/>
          <w:lang w:val="en-US"/>
        </w:rPr>
        <w:t>lytic activity of the extract was</w:t>
      </w:r>
      <w:r w:rsidRPr="00F37EE8">
        <w:rPr>
          <w:rFonts w:ascii="Times New Roman" w:hAnsi="Times New Roman" w:cs="Times New Roman"/>
          <w:sz w:val="24"/>
          <w:szCs w:val="24"/>
          <w:lang w:val="en-US"/>
        </w:rPr>
        <w:t xml:space="preserve"> inhibited. The EC</w:t>
      </w:r>
      <w:r w:rsidRPr="00F37EE8">
        <w:rPr>
          <w:rFonts w:ascii="Times New Roman" w:hAnsi="Times New Roman" w:cs="Times New Roman"/>
          <w:sz w:val="24"/>
          <w:szCs w:val="24"/>
          <w:vertAlign w:val="subscript"/>
          <w:lang w:val="en-US"/>
        </w:rPr>
        <w:t>50</w:t>
      </w:r>
      <w:r w:rsidRPr="00F37EE8">
        <w:rPr>
          <w:rFonts w:ascii="Times New Roman" w:hAnsi="Times New Roman" w:cs="Times New Roman"/>
          <w:sz w:val="24"/>
          <w:szCs w:val="24"/>
          <w:lang w:val="en-US"/>
        </w:rPr>
        <w:t xml:space="preserve"> value was </w:t>
      </w:r>
      <w:r w:rsidR="0044019B">
        <w:rPr>
          <w:rFonts w:ascii="Times New Roman" w:hAnsi="Times New Roman" w:cs="Times New Roman"/>
          <w:iCs/>
          <w:sz w:val="24"/>
          <w:szCs w:val="24"/>
          <w:lang w:val="en-US"/>
        </w:rPr>
        <w:t>0.</w:t>
      </w:r>
      <w:r w:rsidRPr="00F37EE8">
        <w:rPr>
          <w:rFonts w:ascii="Times New Roman" w:hAnsi="Times New Roman" w:cs="Times New Roman"/>
          <w:iCs/>
          <w:sz w:val="24"/>
          <w:szCs w:val="24"/>
          <w:lang w:val="en-US"/>
        </w:rPr>
        <w:t>46mg/mL ± 0,11</w:t>
      </w:r>
      <w:r w:rsidRPr="00F37EE8">
        <w:rPr>
          <w:rFonts w:ascii="Times New Roman" w:hAnsi="Times New Roman" w:cs="Times New Roman"/>
          <w:sz w:val="24"/>
          <w:szCs w:val="24"/>
          <w:lang w:val="en-US"/>
        </w:rPr>
        <w:t xml:space="preserve">. The aqueous extract of </w:t>
      </w:r>
      <w:r w:rsidRPr="00F37EE8">
        <w:rPr>
          <w:rFonts w:ascii="Times New Roman" w:hAnsi="Times New Roman" w:cs="Times New Roman"/>
          <w:i/>
          <w:sz w:val="24"/>
          <w:szCs w:val="24"/>
          <w:lang w:val="en-US"/>
        </w:rPr>
        <w:t>Sterculia setigera</w:t>
      </w:r>
      <w:r w:rsidRPr="00F37EE8">
        <w:rPr>
          <w:rFonts w:ascii="Times New Roman" w:hAnsi="Times New Roman" w:cs="Times New Roman"/>
          <w:sz w:val="24"/>
          <w:szCs w:val="24"/>
          <w:lang w:val="en-US"/>
        </w:rPr>
        <w:t xml:space="preserve"> also inhibited</w:t>
      </w:r>
      <w:r w:rsidRPr="00F37EE8">
        <w:rPr>
          <w:rFonts w:ascii="Times New Roman" w:hAnsi="Times New Roman" w:cs="Times New Roman"/>
          <w:color w:val="000000"/>
          <w:sz w:val="24"/>
          <w:szCs w:val="24"/>
          <w:lang w:val="en-US"/>
        </w:rPr>
        <w:t xml:space="preserve"> contraction induced by KCl</w:t>
      </w:r>
      <w:r w:rsidRPr="00F37EE8">
        <w:rPr>
          <w:rFonts w:ascii="Times New Roman" w:hAnsi="Times New Roman" w:cs="Times New Roman"/>
          <w:sz w:val="24"/>
          <w:szCs w:val="24"/>
          <w:lang w:val="en-US"/>
        </w:rPr>
        <w:t xml:space="preserve"> (4.10</w:t>
      </w:r>
      <w:r w:rsidRPr="00F37EE8">
        <w:rPr>
          <w:rFonts w:ascii="Times New Roman" w:hAnsi="Times New Roman" w:cs="Times New Roman"/>
          <w:position w:val="12"/>
          <w:sz w:val="24"/>
          <w:szCs w:val="24"/>
          <w:lang w:val="en-US"/>
        </w:rPr>
        <w:t xml:space="preserve">-2 </w:t>
      </w:r>
      <w:r w:rsidRPr="00F37EE8">
        <w:rPr>
          <w:rFonts w:ascii="Times New Roman" w:hAnsi="Times New Roman" w:cs="Times New Roman"/>
          <w:sz w:val="24"/>
          <w:szCs w:val="24"/>
          <w:lang w:val="en-US"/>
        </w:rPr>
        <w:t xml:space="preserve">M) </w:t>
      </w:r>
      <w:r w:rsidR="00392E03">
        <w:rPr>
          <w:rFonts w:ascii="Times New Roman" w:hAnsi="Times New Roman" w:cs="Times New Roman"/>
          <w:sz w:val="24"/>
          <w:szCs w:val="24"/>
          <w:lang w:val="en-US"/>
        </w:rPr>
        <w:t>with EC50 value = 1</w:t>
      </w:r>
      <w:r w:rsidR="0044019B">
        <w:rPr>
          <w:rFonts w:ascii="Times New Roman" w:hAnsi="Times New Roman" w:cs="Times New Roman"/>
          <w:sz w:val="24"/>
          <w:szCs w:val="24"/>
          <w:lang w:val="en-US"/>
        </w:rPr>
        <w:t>.9mg/mL ± 0.</w:t>
      </w:r>
      <w:r w:rsidRPr="00F37EE8">
        <w:rPr>
          <w:rFonts w:ascii="Times New Roman" w:hAnsi="Times New Roman" w:cs="Times New Roman"/>
          <w:sz w:val="24"/>
          <w:szCs w:val="24"/>
          <w:lang w:val="en-US"/>
        </w:rPr>
        <w:t xml:space="preserve">48).  These results clearly show a relaxing effect of aqueous extract of </w:t>
      </w:r>
      <w:r w:rsidRPr="00F37EE8">
        <w:rPr>
          <w:rFonts w:ascii="Times New Roman" w:hAnsi="Times New Roman" w:cs="Times New Roman"/>
          <w:i/>
          <w:sz w:val="24"/>
          <w:szCs w:val="24"/>
          <w:lang w:val="en-US"/>
        </w:rPr>
        <w:t>Sterculia setigera</w:t>
      </w:r>
      <w:r w:rsidRPr="00F37EE8">
        <w:rPr>
          <w:rFonts w:ascii="Times New Roman" w:hAnsi="Times New Roman" w:cs="Times New Roman"/>
          <w:sz w:val="24"/>
          <w:szCs w:val="24"/>
          <w:lang w:val="en-US"/>
        </w:rPr>
        <w:t xml:space="preserve"> on the trachea isolated from rat. This effect involves at least in part β-adrenergic receptor inhibition.</w:t>
      </w:r>
    </w:p>
    <w:p w:rsidR="00785F5A" w:rsidRPr="00F37EE8" w:rsidRDefault="00785F5A" w:rsidP="00F37EE8">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b/>
          <w:bCs/>
          <w:sz w:val="24"/>
          <w:szCs w:val="24"/>
          <w:lang w:val="en-US"/>
        </w:rPr>
        <w:t>Key words:</w:t>
      </w:r>
      <w:r w:rsidRPr="00F37EE8">
        <w:rPr>
          <w:rFonts w:ascii="Times New Roman" w:hAnsi="Times New Roman" w:cs="Times New Roman"/>
          <w:bCs/>
          <w:sz w:val="24"/>
          <w:szCs w:val="24"/>
          <w:lang w:val="en-US"/>
        </w:rPr>
        <w:t xml:space="preserve">  </w:t>
      </w:r>
      <w:r w:rsidRPr="00F37EE8">
        <w:rPr>
          <w:rFonts w:ascii="Times New Roman" w:hAnsi="Times New Roman" w:cs="Times New Roman"/>
          <w:sz w:val="24"/>
          <w:szCs w:val="24"/>
          <w:lang w:val="en-US"/>
        </w:rPr>
        <w:t xml:space="preserve"> </w:t>
      </w:r>
      <w:r w:rsidRPr="00F37EE8">
        <w:rPr>
          <w:rFonts w:ascii="Times New Roman" w:hAnsi="Times New Roman" w:cs="Times New Roman"/>
          <w:i/>
          <w:sz w:val="24"/>
          <w:szCs w:val="24"/>
          <w:lang w:val="en-US"/>
        </w:rPr>
        <w:t>Sterculia setigera</w:t>
      </w:r>
      <w:r w:rsidR="00392E03">
        <w:rPr>
          <w:rFonts w:ascii="Times New Roman" w:hAnsi="Times New Roman" w:cs="Times New Roman"/>
          <w:sz w:val="24"/>
          <w:szCs w:val="24"/>
          <w:lang w:val="en-US"/>
        </w:rPr>
        <w:t>-bronchodilatory-spasmolytic-</w:t>
      </w:r>
      <w:r w:rsidRPr="00F37EE8">
        <w:rPr>
          <w:rFonts w:ascii="Times New Roman" w:hAnsi="Times New Roman" w:cs="Times New Roman"/>
          <w:sz w:val="24"/>
          <w:szCs w:val="24"/>
          <w:lang w:val="en-US"/>
        </w:rPr>
        <w:t xml:space="preserve">Rat trachea.  </w:t>
      </w:r>
    </w:p>
    <w:p w:rsidR="00785F5A" w:rsidRPr="00F37EE8" w:rsidRDefault="00785F5A" w:rsidP="00F37EE8">
      <w:pPr>
        <w:autoSpaceDE w:val="0"/>
        <w:autoSpaceDN w:val="0"/>
        <w:adjustRightInd w:val="0"/>
        <w:jc w:val="both"/>
        <w:rPr>
          <w:rFonts w:ascii="Times New Roman" w:hAnsi="Times New Roman" w:cs="Times New Roman"/>
          <w:sz w:val="24"/>
          <w:szCs w:val="24"/>
          <w:lang w:val="en-US"/>
        </w:rPr>
      </w:pPr>
    </w:p>
    <w:p w:rsidR="00785F5A" w:rsidRPr="00126821" w:rsidRDefault="00785F5A" w:rsidP="00126821">
      <w:pPr>
        <w:autoSpaceDE w:val="0"/>
        <w:autoSpaceDN w:val="0"/>
        <w:adjustRightInd w:val="0"/>
        <w:jc w:val="both"/>
        <w:rPr>
          <w:rFonts w:ascii="Times New Roman" w:hAnsi="Times New Roman" w:cs="Times New Roman"/>
          <w:b/>
          <w:bCs/>
          <w:sz w:val="24"/>
          <w:szCs w:val="24"/>
          <w:lang w:val="en-US"/>
        </w:rPr>
      </w:pPr>
      <w:r w:rsidRPr="00126821">
        <w:rPr>
          <w:rFonts w:ascii="Times New Roman" w:hAnsi="Times New Roman" w:cs="Times New Roman"/>
          <w:b/>
          <w:bCs/>
          <w:sz w:val="24"/>
          <w:szCs w:val="24"/>
          <w:lang w:val="en-US"/>
        </w:rPr>
        <w:t xml:space="preserve">Introduction </w:t>
      </w:r>
    </w:p>
    <w:p w:rsidR="00785F5A" w:rsidRPr="00F37EE8" w:rsidRDefault="00785F5A" w:rsidP="00F37EE8">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i/>
          <w:iCs/>
          <w:sz w:val="24"/>
          <w:szCs w:val="24"/>
          <w:lang w:val="en-US"/>
        </w:rPr>
        <w:t xml:space="preserve">Sterculia setigera </w:t>
      </w:r>
      <w:r w:rsidRPr="00F37EE8">
        <w:rPr>
          <w:rFonts w:ascii="Times New Roman" w:hAnsi="Times New Roman" w:cs="Times New Roman"/>
          <w:color w:val="000000"/>
          <w:sz w:val="24"/>
          <w:szCs w:val="24"/>
          <w:lang w:val="en-US"/>
        </w:rPr>
        <w:t xml:space="preserve">was plant of </w:t>
      </w:r>
      <w:r w:rsidRPr="00F37EE8">
        <w:rPr>
          <w:rFonts w:ascii="Times New Roman" w:hAnsi="Times New Roman" w:cs="Times New Roman"/>
          <w:sz w:val="24"/>
          <w:szCs w:val="24"/>
          <w:lang w:val="en-US"/>
        </w:rPr>
        <w:t>Sterculiaceae</w:t>
      </w:r>
      <w:r w:rsidRPr="00F37EE8">
        <w:rPr>
          <w:rFonts w:ascii="Times New Roman" w:hAnsi="Times New Roman" w:cs="Times New Roman"/>
          <w:color w:val="000000"/>
          <w:sz w:val="24"/>
          <w:szCs w:val="24"/>
          <w:lang w:val="en-US"/>
        </w:rPr>
        <w:t xml:space="preserve"> family</w:t>
      </w:r>
      <w:r w:rsidRPr="00F37EE8">
        <w:rPr>
          <w:rFonts w:ascii="Times New Roman" w:hAnsi="Times New Roman" w:cs="Times New Roman"/>
          <w:sz w:val="24"/>
          <w:szCs w:val="24"/>
          <w:lang w:val="en-US"/>
        </w:rPr>
        <w:t>.</w:t>
      </w:r>
      <w:r w:rsidRPr="00F37EE8">
        <w:rPr>
          <w:rFonts w:ascii="Times New Roman" w:hAnsi="Times New Roman" w:cs="Times New Roman"/>
          <w:color w:val="000000"/>
          <w:sz w:val="24"/>
          <w:szCs w:val="24"/>
          <w:lang w:val="en-US"/>
        </w:rPr>
        <w:t xml:space="preserve">  </w:t>
      </w:r>
      <w:r w:rsidRPr="00F37EE8">
        <w:rPr>
          <w:rFonts w:ascii="Times New Roman" w:hAnsi="Times New Roman" w:cs="Times New Roman"/>
          <w:sz w:val="24"/>
          <w:szCs w:val="24"/>
          <w:lang w:val="en-US"/>
        </w:rPr>
        <w:t xml:space="preserve">These plant pushed especially at north of Benin.  </w:t>
      </w:r>
      <w:r w:rsidRPr="00F37EE8">
        <w:rPr>
          <w:rFonts w:ascii="Times New Roman" w:hAnsi="Times New Roman" w:cs="Times New Roman"/>
          <w:i/>
          <w:iCs/>
          <w:sz w:val="24"/>
          <w:szCs w:val="24"/>
          <w:lang w:val="en-US"/>
        </w:rPr>
        <w:t xml:space="preserve">Sterculia setigera </w:t>
      </w:r>
      <w:r w:rsidR="00126821">
        <w:rPr>
          <w:rFonts w:ascii="Times New Roman" w:hAnsi="Times New Roman" w:cs="Times New Roman"/>
          <w:sz w:val="24"/>
          <w:szCs w:val="24"/>
          <w:lang w:val="en-US"/>
        </w:rPr>
        <w:t>was</w:t>
      </w:r>
      <w:r w:rsidRPr="00F37EE8">
        <w:rPr>
          <w:rFonts w:ascii="Times New Roman" w:hAnsi="Times New Roman" w:cs="Times New Roman"/>
          <w:sz w:val="24"/>
          <w:szCs w:val="24"/>
          <w:lang w:val="en-US"/>
        </w:rPr>
        <w:t xml:space="preserve"> used as ornamental tree or tree of shade, because of its dense foliage.  Its light and hard wood is required for the construction of the roofs.  A study carried </w:t>
      </w:r>
      <w:r w:rsidRPr="00F37EE8">
        <w:rPr>
          <w:rFonts w:ascii="Times New Roman" w:hAnsi="Times New Roman" w:cs="Times New Roman"/>
          <w:sz w:val="24"/>
          <w:szCs w:val="24"/>
          <w:lang w:val="en-US"/>
        </w:rPr>
        <w:lastRenderedPageBreak/>
        <w:t xml:space="preserve">out in Senegal showed that the density of the cultures (groundnut, millet and sorghum) increases with the distance to trunk of </w:t>
      </w:r>
      <w:proofErr w:type="spellStart"/>
      <w:r w:rsidRPr="00F37EE8">
        <w:rPr>
          <w:rFonts w:ascii="Times New Roman" w:hAnsi="Times New Roman" w:cs="Times New Roman"/>
          <w:i/>
          <w:iCs/>
          <w:sz w:val="24"/>
          <w:szCs w:val="24"/>
          <w:lang w:val="en-US"/>
        </w:rPr>
        <w:t>Sterculia</w:t>
      </w:r>
      <w:proofErr w:type="spellEnd"/>
      <w:r w:rsidRPr="00F37EE8">
        <w:rPr>
          <w:rFonts w:ascii="Times New Roman" w:hAnsi="Times New Roman" w:cs="Times New Roman"/>
          <w:i/>
          <w:iCs/>
          <w:sz w:val="24"/>
          <w:szCs w:val="24"/>
          <w:lang w:val="en-US"/>
        </w:rPr>
        <w:t xml:space="preserve"> </w:t>
      </w:r>
      <w:proofErr w:type="spellStart"/>
      <w:r w:rsidRPr="00F37EE8">
        <w:rPr>
          <w:rFonts w:ascii="Times New Roman" w:hAnsi="Times New Roman" w:cs="Times New Roman"/>
          <w:i/>
          <w:iCs/>
          <w:sz w:val="24"/>
          <w:szCs w:val="24"/>
          <w:lang w:val="en-US"/>
        </w:rPr>
        <w:t>setigera</w:t>
      </w:r>
      <w:proofErr w:type="spellEnd"/>
      <w:r w:rsidR="00784D23" w:rsidRPr="00F37EE8">
        <w:rPr>
          <w:rFonts w:ascii="Times New Roman" w:hAnsi="Times New Roman" w:cs="Times New Roman"/>
          <w:i/>
          <w:iCs/>
          <w:sz w:val="24"/>
          <w:szCs w:val="24"/>
          <w:lang w:val="en-US"/>
        </w:rPr>
        <w:t xml:space="preserve"> </w:t>
      </w:r>
      <w:r w:rsidR="00BA77C8" w:rsidRPr="00BA77C8">
        <w:rPr>
          <w:rFonts w:ascii="Times New Roman" w:hAnsi="Times New Roman" w:cs="Times New Roman"/>
          <w:iCs/>
          <w:sz w:val="24"/>
          <w:szCs w:val="24"/>
          <w:lang w:val="en-US"/>
        </w:rPr>
        <w:t>[</w:t>
      </w:r>
      <w:r w:rsidR="00BA77C8">
        <w:rPr>
          <w:rFonts w:ascii="Times New Roman" w:hAnsi="Times New Roman" w:cs="Times New Roman"/>
          <w:iCs/>
          <w:sz w:val="24"/>
          <w:szCs w:val="24"/>
          <w:lang w:val="en-US"/>
        </w:rPr>
        <w:t>1</w:t>
      </w:r>
      <w:r w:rsidR="00BA77C8" w:rsidRPr="00BA77C8">
        <w:rPr>
          <w:rFonts w:ascii="Times New Roman" w:hAnsi="Times New Roman" w:cs="Times New Roman"/>
          <w:iCs/>
          <w:sz w:val="24"/>
          <w:szCs w:val="24"/>
          <w:lang w:val="en-US"/>
        </w:rPr>
        <w:t>]</w:t>
      </w:r>
      <w:r w:rsidR="00225D8B">
        <w:rPr>
          <w:rFonts w:ascii="Times New Roman" w:hAnsi="Times New Roman" w:cs="Times New Roman"/>
          <w:iCs/>
          <w:sz w:val="24"/>
          <w:szCs w:val="24"/>
          <w:lang w:val="en-US"/>
        </w:rPr>
        <w:t>.</w:t>
      </w:r>
      <w:r w:rsidRPr="00F37EE8">
        <w:rPr>
          <w:rFonts w:ascii="Times New Roman" w:hAnsi="Times New Roman" w:cs="Times New Roman"/>
          <w:sz w:val="24"/>
          <w:szCs w:val="24"/>
          <w:lang w:val="en-US"/>
        </w:rPr>
        <w:t xml:space="preserve"> </w:t>
      </w:r>
    </w:p>
    <w:p w:rsidR="00E65AC5" w:rsidRPr="00F37EE8" w:rsidRDefault="00785F5A" w:rsidP="00F37EE8">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 xml:space="preserve">It </w:t>
      </w:r>
      <w:r w:rsidR="00126821">
        <w:rPr>
          <w:rFonts w:ascii="Times New Roman" w:hAnsi="Times New Roman" w:cs="Times New Roman"/>
          <w:sz w:val="24"/>
          <w:szCs w:val="24"/>
          <w:lang w:val="en-US"/>
        </w:rPr>
        <w:t>w</w:t>
      </w:r>
      <w:r w:rsidR="00373031">
        <w:rPr>
          <w:rFonts w:ascii="Times New Roman" w:hAnsi="Times New Roman" w:cs="Times New Roman"/>
          <w:sz w:val="24"/>
          <w:szCs w:val="24"/>
          <w:lang w:val="en-US"/>
        </w:rPr>
        <w:t>as</w:t>
      </w:r>
      <w:r w:rsidRPr="00F37EE8">
        <w:rPr>
          <w:rFonts w:ascii="Times New Roman" w:hAnsi="Times New Roman" w:cs="Times New Roman"/>
          <w:sz w:val="24"/>
          <w:szCs w:val="24"/>
          <w:lang w:val="en-US"/>
        </w:rPr>
        <w:t xml:space="preserve"> used in decoction to preserve against the diseases </w:t>
      </w:r>
      <w:r w:rsidR="00C52D07" w:rsidRPr="00F37EE8">
        <w:rPr>
          <w:rFonts w:ascii="Times New Roman" w:hAnsi="Times New Roman" w:cs="Times New Roman"/>
          <w:iCs/>
          <w:sz w:val="24"/>
          <w:szCs w:val="24"/>
          <w:lang w:val="en-US"/>
        </w:rPr>
        <w:t>pregnant woman</w:t>
      </w:r>
      <w:r w:rsidR="00F37EE8">
        <w:rPr>
          <w:rFonts w:ascii="Times New Roman" w:hAnsi="Times New Roman" w:cs="Times New Roman"/>
          <w:sz w:val="24"/>
          <w:szCs w:val="24"/>
          <w:lang w:val="en-US"/>
        </w:rPr>
        <w:t xml:space="preserve">. </w:t>
      </w:r>
      <w:r w:rsidRPr="00F37EE8">
        <w:rPr>
          <w:rFonts w:ascii="Times New Roman" w:hAnsi="Times New Roman" w:cs="Times New Roman"/>
          <w:sz w:val="24"/>
          <w:szCs w:val="24"/>
          <w:lang w:val="en-US"/>
        </w:rPr>
        <w:t xml:space="preserve">It </w:t>
      </w:r>
      <w:r w:rsidR="00126821">
        <w:rPr>
          <w:rFonts w:ascii="Times New Roman" w:hAnsi="Times New Roman" w:cs="Times New Roman"/>
          <w:sz w:val="24"/>
          <w:szCs w:val="24"/>
          <w:lang w:val="en-US"/>
        </w:rPr>
        <w:t xml:space="preserve">is </w:t>
      </w:r>
      <w:r w:rsidRPr="00F37EE8">
        <w:rPr>
          <w:rFonts w:ascii="Times New Roman" w:hAnsi="Times New Roman" w:cs="Times New Roman"/>
          <w:sz w:val="24"/>
          <w:szCs w:val="24"/>
          <w:lang w:val="en-US"/>
        </w:rPr>
        <w:t xml:space="preserve">also a remedy to relieve the pulmonary </w:t>
      </w:r>
      <w:r w:rsidR="00126821">
        <w:rPr>
          <w:rFonts w:ascii="Times New Roman" w:hAnsi="Times New Roman" w:cs="Times New Roman"/>
          <w:sz w:val="24"/>
          <w:szCs w:val="24"/>
          <w:lang w:val="en-US"/>
        </w:rPr>
        <w:t xml:space="preserve">pains at the asthmatic people. </w:t>
      </w:r>
      <w:r w:rsidRPr="00F37EE8">
        <w:rPr>
          <w:rFonts w:ascii="Times New Roman" w:hAnsi="Times New Roman" w:cs="Times New Roman"/>
          <w:sz w:val="24"/>
          <w:szCs w:val="24"/>
          <w:lang w:val="en-US"/>
        </w:rPr>
        <w:t xml:space="preserve">The fruits are used in the </w:t>
      </w:r>
      <w:r w:rsidR="00C52D07" w:rsidRPr="00F37EE8">
        <w:rPr>
          <w:rFonts w:ascii="Times New Roman" w:hAnsi="Times New Roman" w:cs="Times New Roman"/>
          <w:sz w:val="24"/>
          <w:szCs w:val="24"/>
          <w:lang w:val="en-US"/>
        </w:rPr>
        <w:t xml:space="preserve">anti </w:t>
      </w:r>
      <w:r w:rsidRPr="00F37EE8">
        <w:rPr>
          <w:rFonts w:ascii="Times New Roman" w:hAnsi="Times New Roman" w:cs="Times New Roman"/>
          <w:sz w:val="24"/>
          <w:szCs w:val="24"/>
          <w:lang w:val="en-US"/>
        </w:rPr>
        <w:t>inflammatory treatment.  Its</w:t>
      </w:r>
      <w:r w:rsidR="00C52D07" w:rsidRPr="00F37EE8">
        <w:rPr>
          <w:rFonts w:ascii="Times New Roman" w:hAnsi="Times New Roman" w:cs="Times New Roman"/>
          <w:sz w:val="24"/>
          <w:szCs w:val="24"/>
          <w:lang w:val="en-US"/>
        </w:rPr>
        <w:t xml:space="preserve"> roots are used like diuretic. </w:t>
      </w:r>
      <w:r w:rsidRPr="00F37EE8">
        <w:rPr>
          <w:rFonts w:ascii="Times New Roman" w:hAnsi="Times New Roman" w:cs="Times New Roman"/>
          <w:sz w:val="24"/>
          <w:szCs w:val="24"/>
          <w:lang w:val="en-US"/>
        </w:rPr>
        <w:t xml:space="preserve">The bark is used against </w:t>
      </w:r>
      <w:r w:rsidR="00C52D07" w:rsidRPr="00F37EE8">
        <w:rPr>
          <w:rFonts w:ascii="Times New Roman" w:hAnsi="Times New Roman" w:cs="Times New Roman"/>
          <w:sz w:val="24"/>
          <w:szCs w:val="24"/>
          <w:lang w:val="en-US"/>
        </w:rPr>
        <w:t xml:space="preserve">for </w:t>
      </w:r>
      <w:r w:rsidRPr="00F37EE8">
        <w:rPr>
          <w:rFonts w:ascii="Times New Roman" w:hAnsi="Times New Roman" w:cs="Times New Roman"/>
          <w:sz w:val="24"/>
          <w:szCs w:val="24"/>
          <w:lang w:val="en-US"/>
        </w:rPr>
        <w:t xml:space="preserve">vomiting and the </w:t>
      </w:r>
      <w:r w:rsidR="00C52D07" w:rsidRPr="00F37EE8">
        <w:rPr>
          <w:rFonts w:ascii="Times New Roman" w:hAnsi="Times New Roman" w:cs="Times New Roman"/>
          <w:sz w:val="24"/>
          <w:szCs w:val="24"/>
          <w:lang w:val="en-US"/>
        </w:rPr>
        <w:t xml:space="preserve">snake </w:t>
      </w:r>
      <w:r w:rsidRPr="00F37EE8">
        <w:rPr>
          <w:rFonts w:ascii="Times New Roman" w:hAnsi="Times New Roman" w:cs="Times New Roman"/>
          <w:sz w:val="24"/>
          <w:szCs w:val="24"/>
          <w:lang w:val="en-US"/>
        </w:rPr>
        <w:t xml:space="preserve">bite.  The </w:t>
      </w:r>
      <w:r w:rsidR="00C52D07" w:rsidRPr="00F37EE8">
        <w:rPr>
          <w:rFonts w:ascii="Times New Roman" w:eastAsia="Times New Roman" w:hAnsi="Times New Roman" w:cs="Times New Roman"/>
          <w:color w:val="000000" w:themeColor="text1"/>
          <w:sz w:val="24"/>
          <w:szCs w:val="24"/>
          <w:lang w:val="en-US" w:eastAsia="fr-FR"/>
        </w:rPr>
        <w:t>leaves were</w:t>
      </w:r>
      <w:r w:rsidRPr="00F37EE8">
        <w:rPr>
          <w:rFonts w:ascii="Times New Roman" w:hAnsi="Times New Roman" w:cs="Times New Roman"/>
          <w:sz w:val="24"/>
          <w:szCs w:val="24"/>
          <w:lang w:val="en-US"/>
        </w:rPr>
        <w:t xml:space="preserve"> treat</w:t>
      </w:r>
      <w:r w:rsidR="00C52D07" w:rsidRPr="00F37EE8">
        <w:rPr>
          <w:rFonts w:ascii="Times New Roman" w:hAnsi="Times New Roman" w:cs="Times New Roman"/>
          <w:sz w:val="24"/>
          <w:szCs w:val="24"/>
          <w:lang w:val="en-US"/>
        </w:rPr>
        <w:t>ed</w:t>
      </w:r>
      <w:r w:rsidRPr="00F37EE8">
        <w:rPr>
          <w:rFonts w:ascii="Times New Roman" w:hAnsi="Times New Roman" w:cs="Times New Roman"/>
          <w:sz w:val="24"/>
          <w:szCs w:val="24"/>
          <w:lang w:val="en-US"/>
        </w:rPr>
        <w:t xml:space="preserve"> the constipation, the diarrhoea, paludism </w:t>
      </w:r>
      <w:r w:rsidR="00E65AC5" w:rsidRPr="00F37EE8">
        <w:rPr>
          <w:rFonts w:ascii="Times New Roman" w:hAnsi="Times New Roman" w:cs="Times New Roman"/>
          <w:sz w:val="24"/>
          <w:szCs w:val="24"/>
          <w:lang w:val="en-US"/>
        </w:rPr>
        <w:t>of</w:t>
      </w:r>
      <w:r w:rsidRPr="00F37EE8">
        <w:rPr>
          <w:rFonts w:ascii="Times New Roman" w:hAnsi="Times New Roman" w:cs="Times New Roman"/>
          <w:sz w:val="24"/>
          <w:szCs w:val="24"/>
          <w:lang w:val="en-US"/>
        </w:rPr>
        <w:t xml:space="preserve"> child and are used as fodder in dry season for the cattle</w:t>
      </w:r>
      <w:r w:rsidR="00E65AC5" w:rsidRPr="00F37EE8">
        <w:rPr>
          <w:rFonts w:ascii="Times New Roman" w:hAnsi="Times New Roman" w:cs="Times New Roman"/>
          <w:sz w:val="24"/>
          <w:szCs w:val="24"/>
          <w:lang w:val="en-US"/>
        </w:rPr>
        <w:t xml:space="preserve"> </w:t>
      </w:r>
      <w:r w:rsidR="00BA77C8" w:rsidRPr="00BA77C8">
        <w:rPr>
          <w:rFonts w:ascii="Times New Roman" w:hAnsi="Times New Roman" w:cs="Times New Roman"/>
          <w:iCs/>
          <w:sz w:val="24"/>
          <w:szCs w:val="24"/>
          <w:lang w:val="en-US"/>
        </w:rPr>
        <w:t>[</w:t>
      </w:r>
      <w:r w:rsidR="00BA77C8">
        <w:rPr>
          <w:rFonts w:ascii="Times New Roman" w:hAnsi="Times New Roman" w:cs="Times New Roman"/>
          <w:iCs/>
          <w:sz w:val="24"/>
          <w:szCs w:val="24"/>
          <w:lang w:val="en-US"/>
        </w:rPr>
        <w:t>2</w:t>
      </w:r>
      <w:r w:rsidR="00BA77C8" w:rsidRPr="00BA77C8">
        <w:rPr>
          <w:rFonts w:ascii="Times New Roman" w:hAnsi="Times New Roman" w:cs="Times New Roman"/>
          <w:iCs/>
          <w:sz w:val="24"/>
          <w:szCs w:val="24"/>
          <w:lang w:val="en-US"/>
        </w:rPr>
        <w:t>]</w:t>
      </w:r>
      <w:r w:rsidR="00225D8B">
        <w:rPr>
          <w:rFonts w:ascii="Times New Roman" w:hAnsi="Times New Roman" w:cs="Times New Roman"/>
          <w:iCs/>
          <w:sz w:val="24"/>
          <w:szCs w:val="24"/>
          <w:lang w:val="en-US"/>
        </w:rPr>
        <w:t>.</w:t>
      </w:r>
      <w:r w:rsidR="00E65AC5" w:rsidRPr="00F151E7">
        <w:rPr>
          <w:rFonts w:ascii="Times New Roman" w:hAnsi="Times New Roman" w:cs="Times New Roman"/>
          <w:b/>
          <w:sz w:val="24"/>
          <w:szCs w:val="24"/>
          <w:lang w:val="en-US"/>
        </w:rPr>
        <w:t xml:space="preserve">  </w:t>
      </w:r>
    </w:p>
    <w:p w:rsidR="00785F5A" w:rsidRPr="00F37EE8" w:rsidRDefault="00E65AC5" w:rsidP="00F37EE8">
      <w:pPr>
        <w:autoSpaceDE w:val="0"/>
        <w:autoSpaceDN w:val="0"/>
        <w:adjustRightInd w:val="0"/>
        <w:jc w:val="both"/>
        <w:rPr>
          <w:rFonts w:ascii="Times New Roman" w:hAnsi="Times New Roman" w:cs="Times New Roman"/>
          <w:color w:val="000000"/>
          <w:sz w:val="24"/>
          <w:szCs w:val="24"/>
          <w:lang w:val="en-US"/>
        </w:rPr>
      </w:pPr>
      <w:r w:rsidRPr="00F37EE8">
        <w:rPr>
          <w:rFonts w:ascii="Times New Roman" w:hAnsi="Times New Roman" w:cs="Times New Roman"/>
          <w:color w:val="000000"/>
          <w:sz w:val="24"/>
          <w:szCs w:val="24"/>
          <w:lang w:val="en-US"/>
        </w:rPr>
        <w:t>In north of Beni</w:t>
      </w:r>
      <w:r w:rsidR="00785F5A" w:rsidRPr="00F37EE8">
        <w:rPr>
          <w:rFonts w:ascii="Times New Roman" w:hAnsi="Times New Roman" w:cs="Times New Roman"/>
          <w:color w:val="000000"/>
          <w:sz w:val="24"/>
          <w:szCs w:val="24"/>
          <w:lang w:val="en-US"/>
        </w:rPr>
        <w:t>n, the populations use</w:t>
      </w:r>
      <w:r w:rsidRPr="00F37EE8">
        <w:rPr>
          <w:rFonts w:ascii="Times New Roman" w:hAnsi="Times New Roman" w:cs="Times New Roman"/>
          <w:color w:val="000000"/>
          <w:sz w:val="24"/>
          <w:szCs w:val="24"/>
          <w:lang w:val="en-US"/>
        </w:rPr>
        <w:t>d</w:t>
      </w:r>
      <w:r w:rsidR="00785F5A" w:rsidRPr="00F37EE8">
        <w:rPr>
          <w:rFonts w:ascii="Times New Roman" w:hAnsi="Times New Roman" w:cs="Times New Roman"/>
          <w:color w:val="000000"/>
          <w:sz w:val="24"/>
          <w:szCs w:val="24"/>
          <w:lang w:val="en-US"/>
        </w:rPr>
        <w:t xml:space="preserve"> it </w:t>
      </w:r>
      <w:r w:rsidR="00785F5A" w:rsidRPr="00F37EE8">
        <w:rPr>
          <w:rFonts w:ascii="Times New Roman" w:hAnsi="Times New Roman" w:cs="Times New Roman"/>
          <w:sz w:val="24"/>
          <w:szCs w:val="24"/>
          <w:lang w:val="en-US"/>
        </w:rPr>
        <w:t xml:space="preserve">to treat asthma.  </w:t>
      </w:r>
    </w:p>
    <w:p w:rsidR="00785F5A" w:rsidRPr="00F37EE8" w:rsidRDefault="00785F5A" w:rsidP="00F37EE8">
      <w:pPr>
        <w:autoSpaceDE w:val="0"/>
        <w:autoSpaceDN w:val="0"/>
        <w:adjustRightInd w:val="0"/>
        <w:jc w:val="both"/>
        <w:rPr>
          <w:rFonts w:ascii="Times New Roman" w:hAnsi="Times New Roman" w:cs="Times New Roman"/>
          <w:color w:val="000000"/>
          <w:sz w:val="24"/>
          <w:szCs w:val="24"/>
          <w:lang w:val="en-US"/>
        </w:rPr>
      </w:pPr>
    </w:p>
    <w:p w:rsidR="00785F5A" w:rsidRDefault="00785F5A" w:rsidP="00F37EE8">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 xml:space="preserve">In this work, we studied the spasmolytic effect of aqueous extract from </w:t>
      </w:r>
      <w:r w:rsidR="00E65AC5" w:rsidRPr="00F37EE8">
        <w:rPr>
          <w:rFonts w:ascii="Times New Roman" w:hAnsi="Times New Roman" w:cs="Times New Roman"/>
          <w:i/>
          <w:iCs/>
          <w:sz w:val="24"/>
          <w:szCs w:val="24"/>
          <w:lang w:val="en-US"/>
        </w:rPr>
        <w:t xml:space="preserve">Sterculia setigera </w:t>
      </w:r>
      <w:r w:rsidRPr="00F37EE8">
        <w:rPr>
          <w:rFonts w:ascii="Times New Roman" w:hAnsi="Times New Roman" w:cs="Times New Roman"/>
          <w:sz w:val="24"/>
          <w:szCs w:val="24"/>
          <w:lang w:val="en-US"/>
        </w:rPr>
        <w:t xml:space="preserve">on the </w:t>
      </w:r>
      <w:r w:rsidR="00E65AC5" w:rsidRPr="00F37EE8">
        <w:rPr>
          <w:rFonts w:ascii="Times New Roman" w:hAnsi="Times New Roman" w:cs="Times New Roman"/>
          <w:sz w:val="24"/>
          <w:szCs w:val="24"/>
          <w:lang w:val="en-US"/>
        </w:rPr>
        <w:t>r</w:t>
      </w:r>
      <w:r w:rsidRPr="00F37EE8">
        <w:rPr>
          <w:rFonts w:ascii="Times New Roman" w:hAnsi="Times New Roman" w:cs="Times New Roman"/>
          <w:sz w:val="24"/>
          <w:szCs w:val="24"/>
          <w:lang w:val="en-US"/>
        </w:rPr>
        <w:t xml:space="preserve">at isolated trachea.  This study aims to identify the pharmacological properties justifying the traditional use of this </w:t>
      </w:r>
      <w:r w:rsidR="00E65AC5" w:rsidRPr="00F37EE8">
        <w:rPr>
          <w:rFonts w:ascii="Times New Roman" w:hAnsi="Times New Roman" w:cs="Times New Roman"/>
          <w:sz w:val="24"/>
          <w:szCs w:val="24"/>
          <w:lang w:val="en-US"/>
        </w:rPr>
        <w:t>extract</w:t>
      </w:r>
      <w:r w:rsidRPr="00F37EE8">
        <w:rPr>
          <w:rFonts w:ascii="Times New Roman" w:hAnsi="Times New Roman" w:cs="Times New Roman"/>
          <w:sz w:val="24"/>
          <w:szCs w:val="24"/>
          <w:lang w:val="en-US"/>
        </w:rPr>
        <w:t xml:space="preserve"> in the treatment of asthma.  </w:t>
      </w:r>
    </w:p>
    <w:p w:rsidR="00F37EE8" w:rsidRPr="00F37EE8" w:rsidRDefault="00F37EE8" w:rsidP="00F37EE8">
      <w:pPr>
        <w:autoSpaceDE w:val="0"/>
        <w:autoSpaceDN w:val="0"/>
        <w:adjustRightInd w:val="0"/>
        <w:jc w:val="both"/>
        <w:rPr>
          <w:rFonts w:ascii="Times New Roman" w:hAnsi="Times New Roman" w:cs="Times New Roman"/>
          <w:sz w:val="24"/>
          <w:szCs w:val="24"/>
          <w:lang w:val="en-US"/>
        </w:rPr>
      </w:pPr>
    </w:p>
    <w:p w:rsidR="00785F5A" w:rsidRPr="00126821" w:rsidRDefault="00785F5A" w:rsidP="00126821">
      <w:pPr>
        <w:autoSpaceDE w:val="0"/>
        <w:autoSpaceDN w:val="0"/>
        <w:adjustRightInd w:val="0"/>
        <w:jc w:val="both"/>
        <w:rPr>
          <w:rFonts w:ascii="Times New Roman" w:hAnsi="Times New Roman" w:cs="Times New Roman"/>
          <w:b/>
          <w:bCs/>
          <w:sz w:val="24"/>
          <w:szCs w:val="24"/>
          <w:lang w:val="en-US"/>
        </w:rPr>
      </w:pPr>
      <w:r w:rsidRPr="00126821">
        <w:rPr>
          <w:rFonts w:ascii="Times New Roman" w:hAnsi="Times New Roman" w:cs="Times New Roman"/>
          <w:b/>
          <w:bCs/>
          <w:sz w:val="24"/>
          <w:szCs w:val="24"/>
          <w:lang w:val="en-US"/>
        </w:rPr>
        <w:t xml:space="preserve">Materiel and Methods </w:t>
      </w:r>
    </w:p>
    <w:p w:rsidR="00F91004" w:rsidRPr="00126821" w:rsidRDefault="00F91004" w:rsidP="00126821">
      <w:pPr>
        <w:jc w:val="both"/>
        <w:rPr>
          <w:rFonts w:ascii="Times New Roman" w:hAnsi="Times New Roman" w:cs="Times New Roman"/>
          <w:i/>
          <w:iCs/>
          <w:sz w:val="24"/>
          <w:szCs w:val="24"/>
          <w:lang w:val="en-US"/>
        </w:rPr>
      </w:pPr>
      <w:r w:rsidRPr="00126821">
        <w:rPr>
          <w:rFonts w:ascii="Times New Roman" w:hAnsi="Times New Roman" w:cs="Times New Roman"/>
          <w:b/>
          <w:iCs/>
          <w:sz w:val="24"/>
          <w:szCs w:val="24"/>
          <w:lang w:val="en-US"/>
        </w:rPr>
        <w:t>Plant material and extraction</w:t>
      </w:r>
    </w:p>
    <w:p w:rsidR="00403EB5" w:rsidRPr="00F37EE8" w:rsidRDefault="00E65AC5" w:rsidP="00F37EE8">
      <w:pPr>
        <w:jc w:val="both"/>
        <w:rPr>
          <w:rFonts w:ascii="Times New Roman" w:hAnsi="Times New Roman" w:cs="Times New Roman"/>
          <w:sz w:val="24"/>
          <w:szCs w:val="24"/>
          <w:lang w:val="en-US"/>
        </w:rPr>
      </w:pPr>
      <w:r w:rsidRPr="00F37EE8">
        <w:rPr>
          <w:rFonts w:ascii="Times New Roman" w:hAnsi="Times New Roman" w:cs="Times New Roman"/>
          <w:i/>
          <w:iCs/>
          <w:sz w:val="24"/>
          <w:szCs w:val="24"/>
          <w:lang w:val="en-US"/>
        </w:rPr>
        <w:t xml:space="preserve">Sterculia setigera </w:t>
      </w:r>
      <w:r w:rsidRPr="00F37EE8">
        <w:rPr>
          <w:rFonts w:ascii="Times New Roman" w:eastAsia="Times New Roman" w:hAnsi="Times New Roman" w:cs="Times New Roman"/>
          <w:color w:val="000000" w:themeColor="text1"/>
          <w:sz w:val="24"/>
          <w:szCs w:val="24"/>
          <w:lang w:val="en-US" w:eastAsia="fr-FR"/>
        </w:rPr>
        <w:t>leaves</w:t>
      </w:r>
      <w:r w:rsidR="00785F5A" w:rsidRPr="00F37EE8">
        <w:rPr>
          <w:rFonts w:ascii="Times New Roman" w:hAnsi="Times New Roman" w:cs="Times New Roman"/>
          <w:i/>
          <w:iCs/>
          <w:color w:val="000000"/>
          <w:sz w:val="24"/>
          <w:szCs w:val="24"/>
          <w:lang w:val="en-US"/>
        </w:rPr>
        <w:t xml:space="preserve"> </w:t>
      </w:r>
      <w:r w:rsidRPr="00F37EE8">
        <w:rPr>
          <w:rFonts w:ascii="Times New Roman" w:hAnsi="Times New Roman" w:cs="Times New Roman"/>
          <w:sz w:val="24"/>
          <w:szCs w:val="24"/>
          <w:lang w:val="en-US"/>
        </w:rPr>
        <w:t>were</w:t>
      </w:r>
      <w:r w:rsidR="00785F5A" w:rsidRPr="00F37EE8">
        <w:rPr>
          <w:rFonts w:ascii="Times New Roman" w:hAnsi="Times New Roman" w:cs="Times New Roman"/>
          <w:sz w:val="24"/>
          <w:szCs w:val="24"/>
          <w:lang w:val="en-US"/>
        </w:rPr>
        <w:t xml:space="preserve"> collected in </w:t>
      </w:r>
      <w:r w:rsidRPr="00F37EE8">
        <w:rPr>
          <w:rFonts w:ascii="Times New Roman" w:hAnsi="Times New Roman" w:cs="Times New Roman"/>
          <w:sz w:val="24"/>
          <w:szCs w:val="24"/>
          <w:lang w:val="en-US"/>
        </w:rPr>
        <w:t>Okpara</w:t>
      </w:r>
      <w:r w:rsidR="00785F5A" w:rsidRPr="00F37EE8">
        <w:rPr>
          <w:rFonts w:ascii="Times New Roman" w:hAnsi="Times New Roman" w:cs="Times New Roman"/>
          <w:sz w:val="24"/>
          <w:szCs w:val="24"/>
          <w:lang w:val="en-US"/>
        </w:rPr>
        <w:t xml:space="preserve">, locality in department of </w:t>
      </w:r>
      <w:r w:rsidRPr="00F37EE8">
        <w:rPr>
          <w:rFonts w:ascii="Times New Roman" w:hAnsi="Times New Roman" w:cs="Times New Roman"/>
          <w:sz w:val="24"/>
          <w:szCs w:val="24"/>
          <w:lang w:val="en-US"/>
        </w:rPr>
        <w:t>Borgou</w:t>
      </w:r>
      <w:r w:rsidR="00785F5A" w:rsidRPr="00F37EE8">
        <w:rPr>
          <w:rFonts w:ascii="Times New Roman" w:hAnsi="Times New Roman" w:cs="Times New Roman"/>
          <w:sz w:val="24"/>
          <w:szCs w:val="24"/>
          <w:lang w:val="en-US"/>
        </w:rPr>
        <w:t xml:space="preserve"> in Benin </w:t>
      </w:r>
      <w:r w:rsidRPr="00F37EE8">
        <w:rPr>
          <w:rFonts w:ascii="Times New Roman" w:hAnsi="Times New Roman" w:cs="Times New Roman"/>
          <w:sz w:val="24"/>
          <w:szCs w:val="24"/>
          <w:lang w:val="en-US"/>
        </w:rPr>
        <w:t xml:space="preserve">at July 2009. </w:t>
      </w:r>
      <w:r w:rsidR="00785F5A" w:rsidRPr="00F37EE8">
        <w:rPr>
          <w:rFonts w:ascii="Times New Roman" w:hAnsi="Times New Roman" w:cs="Times New Roman"/>
          <w:sz w:val="24"/>
          <w:szCs w:val="24"/>
          <w:lang w:val="en-US"/>
        </w:rPr>
        <w:t xml:space="preserve">The identification was made by the National Herbarium of the University of Abomey-Calavi of Benin </w:t>
      </w:r>
      <w:r w:rsidRPr="00F37EE8">
        <w:rPr>
          <w:rFonts w:ascii="Times New Roman" w:hAnsi="Times New Roman" w:cs="Times New Roman"/>
          <w:sz w:val="24"/>
          <w:szCs w:val="24"/>
          <w:lang w:val="en-US"/>
        </w:rPr>
        <w:t>and the</w:t>
      </w:r>
      <w:r w:rsidR="00626D92">
        <w:rPr>
          <w:rFonts w:ascii="Times New Roman" w:hAnsi="Times New Roman" w:cs="Times New Roman"/>
          <w:sz w:val="24"/>
          <w:szCs w:val="24"/>
          <w:lang w:val="en-US"/>
        </w:rPr>
        <w:t xml:space="preserve"> specimen wa</w:t>
      </w:r>
      <w:r w:rsidR="00785F5A" w:rsidRPr="00F37EE8">
        <w:rPr>
          <w:rFonts w:ascii="Times New Roman" w:hAnsi="Times New Roman" w:cs="Times New Roman"/>
          <w:sz w:val="24"/>
          <w:szCs w:val="24"/>
          <w:lang w:val="en-US"/>
        </w:rPr>
        <w:t xml:space="preserve">s deposited </w:t>
      </w:r>
      <w:r w:rsidR="00626D92">
        <w:rPr>
          <w:rFonts w:ascii="Times New Roman" w:hAnsi="Times New Roman" w:cs="Times New Roman"/>
          <w:sz w:val="24"/>
          <w:szCs w:val="24"/>
          <w:lang w:val="en-US"/>
        </w:rPr>
        <w:t xml:space="preserve">at the University </w:t>
      </w:r>
      <w:r w:rsidR="00785F5A" w:rsidRPr="00F37EE8">
        <w:rPr>
          <w:rFonts w:ascii="Times New Roman" w:hAnsi="Times New Roman" w:cs="Times New Roman"/>
          <w:sz w:val="24"/>
          <w:szCs w:val="24"/>
          <w:lang w:val="en-US"/>
        </w:rPr>
        <w:t xml:space="preserve">(Voucher N° </w:t>
      </w:r>
      <w:r w:rsidRPr="00F37EE8">
        <w:rPr>
          <w:rFonts w:ascii="Times New Roman" w:hAnsi="Times New Roman" w:cs="Times New Roman"/>
          <w:sz w:val="24"/>
          <w:szCs w:val="24"/>
          <w:lang w:val="en-US"/>
        </w:rPr>
        <w:t>AA6376/HNB</w:t>
      </w:r>
      <w:r w:rsidR="00785F5A" w:rsidRPr="00F37EE8">
        <w:rPr>
          <w:rFonts w:ascii="Times New Roman" w:hAnsi="Times New Roman" w:cs="Times New Roman"/>
          <w:sz w:val="24"/>
          <w:szCs w:val="24"/>
          <w:lang w:val="en-US"/>
        </w:rPr>
        <w:t>)</w:t>
      </w:r>
      <w:r w:rsidR="00403EB5" w:rsidRPr="00F37EE8">
        <w:rPr>
          <w:rFonts w:ascii="Times New Roman" w:hAnsi="Times New Roman" w:cs="Times New Roman"/>
          <w:sz w:val="24"/>
          <w:szCs w:val="24"/>
          <w:lang w:val="en-US"/>
        </w:rPr>
        <w:t>.</w:t>
      </w:r>
    </w:p>
    <w:p w:rsidR="00403EB5" w:rsidRPr="00F37EE8" w:rsidRDefault="00626D92" w:rsidP="00F37EE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The aqueous extract was</w:t>
      </w:r>
      <w:r w:rsidR="00403EB5" w:rsidRPr="00F37EE8">
        <w:rPr>
          <w:rFonts w:ascii="Times New Roman" w:hAnsi="Times New Roman" w:cs="Times New Roman"/>
          <w:sz w:val="24"/>
          <w:szCs w:val="24"/>
          <w:lang w:val="en-US"/>
        </w:rPr>
        <w:t xml:space="preserve"> obtained by the decoction of 125g of </w:t>
      </w:r>
      <w:r w:rsidR="00403EB5" w:rsidRPr="00F37EE8">
        <w:rPr>
          <w:rFonts w:ascii="Times New Roman" w:hAnsi="Times New Roman" w:cs="Times New Roman"/>
          <w:i/>
          <w:iCs/>
          <w:sz w:val="24"/>
          <w:szCs w:val="24"/>
          <w:lang w:val="en-US"/>
        </w:rPr>
        <w:t xml:space="preserve">Sterculia setigera </w:t>
      </w:r>
      <w:r w:rsidR="00403EB5" w:rsidRPr="00F37EE8">
        <w:rPr>
          <w:rFonts w:ascii="Times New Roman" w:eastAsia="Times New Roman" w:hAnsi="Times New Roman" w:cs="Times New Roman"/>
          <w:color w:val="000000" w:themeColor="text1"/>
          <w:sz w:val="24"/>
          <w:szCs w:val="24"/>
          <w:lang w:val="en-US" w:eastAsia="fr-FR"/>
        </w:rPr>
        <w:t>leaves</w:t>
      </w:r>
      <w:r w:rsidR="00403EB5" w:rsidRPr="00F37EE8">
        <w:rPr>
          <w:rFonts w:ascii="Times New Roman" w:hAnsi="Times New Roman" w:cs="Times New Roman"/>
          <w:sz w:val="24"/>
          <w:szCs w:val="24"/>
          <w:lang w:val="en-US"/>
        </w:rPr>
        <w:t xml:space="preserve"> in 1 liter of distilled water.  The filtrate was centrifuged and </w:t>
      </w:r>
      <w:r w:rsidR="00403EB5" w:rsidRPr="00F37EE8">
        <w:rPr>
          <w:rFonts w:ascii="Times New Roman" w:eastAsia="Times New Roman" w:hAnsi="Times New Roman" w:cs="Times New Roman"/>
          <w:color w:val="000000" w:themeColor="text1"/>
          <w:sz w:val="24"/>
          <w:szCs w:val="24"/>
          <w:lang w:val="en-US" w:eastAsia="fr-FR"/>
        </w:rPr>
        <w:t>lyophilized</w:t>
      </w:r>
      <w:r w:rsidR="00403EB5" w:rsidRPr="00F37EE8">
        <w:rPr>
          <w:rFonts w:ascii="Times New Roman" w:hAnsi="Times New Roman" w:cs="Times New Roman"/>
          <w:sz w:val="24"/>
          <w:szCs w:val="24"/>
          <w:lang w:val="en-US"/>
        </w:rPr>
        <w:t>.</w:t>
      </w:r>
    </w:p>
    <w:p w:rsidR="00403EB5" w:rsidRPr="00F37EE8" w:rsidRDefault="00403EB5" w:rsidP="00F37EE8">
      <w:pPr>
        <w:autoSpaceDE w:val="0"/>
        <w:autoSpaceDN w:val="0"/>
        <w:adjustRightInd w:val="0"/>
        <w:jc w:val="both"/>
        <w:rPr>
          <w:rFonts w:ascii="Times New Roman" w:hAnsi="Times New Roman" w:cs="Times New Roman"/>
          <w:i/>
          <w:iCs/>
          <w:sz w:val="24"/>
          <w:szCs w:val="24"/>
          <w:lang w:val="en-US"/>
        </w:rPr>
      </w:pPr>
      <w:r w:rsidRPr="00F37EE8">
        <w:rPr>
          <w:rFonts w:ascii="Times New Roman" w:hAnsi="Times New Roman" w:cs="Times New Roman"/>
          <w:sz w:val="24"/>
          <w:szCs w:val="24"/>
          <w:lang w:val="en-US"/>
        </w:rPr>
        <w:t>The phytochemical analysis of aqueous extracts, based on methods of precipitation and differential staining</w:t>
      </w:r>
      <w:r w:rsidR="00784D23" w:rsidRPr="00F37EE8">
        <w:rPr>
          <w:rFonts w:ascii="Times New Roman" w:hAnsi="Times New Roman" w:cs="Times New Roman"/>
          <w:sz w:val="24"/>
          <w:szCs w:val="24"/>
          <w:lang w:val="en-US"/>
        </w:rPr>
        <w:t xml:space="preserve"> of </w:t>
      </w:r>
      <w:r w:rsidR="00F151E7" w:rsidRPr="00BA77C8">
        <w:rPr>
          <w:rFonts w:ascii="Times New Roman" w:hAnsi="Times New Roman" w:cs="Times New Roman"/>
          <w:iCs/>
          <w:sz w:val="24"/>
          <w:szCs w:val="24"/>
          <w:lang w:val="en-US"/>
        </w:rPr>
        <w:t>[</w:t>
      </w:r>
      <w:r w:rsidR="00F151E7">
        <w:rPr>
          <w:rFonts w:ascii="Times New Roman" w:hAnsi="Times New Roman" w:cs="Times New Roman"/>
          <w:iCs/>
          <w:sz w:val="24"/>
          <w:szCs w:val="24"/>
          <w:lang w:val="en-US"/>
        </w:rPr>
        <w:t>3</w:t>
      </w:r>
      <w:r w:rsidR="00F151E7" w:rsidRPr="00BA77C8">
        <w:rPr>
          <w:rFonts w:ascii="Times New Roman" w:hAnsi="Times New Roman" w:cs="Times New Roman"/>
          <w:iCs/>
          <w:sz w:val="24"/>
          <w:szCs w:val="24"/>
          <w:lang w:val="en-US"/>
        </w:rPr>
        <w:t>]</w:t>
      </w:r>
      <w:r w:rsidR="00225D8B">
        <w:rPr>
          <w:rFonts w:ascii="Times New Roman" w:hAnsi="Times New Roman" w:cs="Times New Roman"/>
          <w:iCs/>
          <w:sz w:val="24"/>
          <w:szCs w:val="24"/>
          <w:lang w:val="en-US"/>
        </w:rPr>
        <w:t>.</w:t>
      </w:r>
    </w:p>
    <w:p w:rsidR="00403EB5" w:rsidRPr="00F37EE8" w:rsidRDefault="00403EB5" w:rsidP="00F37EE8">
      <w:pPr>
        <w:jc w:val="both"/>
        <w:rPr>
          <w:rFonts w:ascii="Times New Roman" w:eastAsia="Times New Roman" w:hAnsi="Times New Roman" w:cs="Times New Roman"/>
          <w:color w:val="000000" w:themeColor="text1"/>
          <w:sz w:val="24"/>
          <w:szCs w:val="24"/>
          <w:lang w:val="en-US" w:eastAsia="fr-FR"/>
        </w:rPr>
      </w:pPr>
    </w:p>
    <w:p w:rsidR="00785F5A" w:rsidRPr="00F91004" w:rsidRDefault="00785F5A" w:rsidP="00F91004">
      <w:pPr>
        <w:pStyle w:val="Paragraphedeliste"/>
        <w:numPr>
          <w:ilvl w:val="1"/>
          <w:numId w:val="4"/>
        </w:numPr>
        <w:jc w:val="both"/>
        <w:rPr>
          <w:rFonts w:ascii="Times New Roman" w:eastAsia="Times New Roman" w:hAnsi="Times New Roman" w:cs="Times New Roman"/>
          <w:vanish/>
          <w:sz w:val="24"/>
          <w:szCs w:val="24"/>
          <w:lang w:eastAsia="fr-FR"/>
        </w:rPr>
      </w:pPr>
      <w:r w:rsidRPr="00F91004">
        <w:rPr>
          <w:rFonts w:ascii="Times New Roman" w:eastAsia="Times New Roman" w:hAnsi="Times New Roman" w:cs="Times New Roman"/>
          <w:vanish/>
          <w:sz w:val="24"/>
          <w:szCs w:val="24"/>
          <w:lang w:eastAsia="fr-FR"/>
        </w:rPr>
        <w:t>Écouter</w:t>
      </w:r>
    </w:p>
    <w:p w:rsidR="00785F5A" w:rsidRPr="00F37EE8" w:rsidRDefault="00785F5A" w:rsidP="00F37EE8">
      <w:pPr>
        <w:jc w:val="both"/>
        <w:rPr>
          <w:rFonts w:ascii="Times New Roman" w:eastAsia="Times New Roman" w:hAnsi="Times New Roman" w:cs="Times New Roman"/>
          <w:vanish/>
          <w:sz w:val="24"/>
          <w:szCs w:val="24"/>
          <w:lang w:eastAsia="fr-FR"/>
        </w:rPr>
      </w:pPr>
      <w:r w:rsidRPr="00F37EE8">
        <w:rPr>
          <w:rFonts w:ascii="Times New Roman" w:eastAsia="Times New Roman" w:hAnsi="Times New Roman" w:cs="Times New Roman"/>
          <w:vanish/>
          <w:sz w:val="24"/>
          <w:szCs w:val="24"/>
          <w:lang w:eastAsia="fr-FR"/>
        </w:rPr>
        <w:t>Lire phonétiquement</w:t>
      </w:r>
    </w:p>
    <w:p w:rsidR="00785F5A" w:rsidRPr="00AD44BF" w:rsidRDefault="00785F5A" w:rsidP="00AD44BF">
      <w:pPr>
        <w:autoSpaceDE w:val="0"/>
        <w:autoSpaceDN w:val="0"/>
        <w:adjustRightInd w:val="0"/>
        <w:jc w:val="both"/>
        <w:rPr>
          <w:rFonts w:ascii="Times New Roman" w:hAnsi="Times New Roman" w:cs="Times New Roman"/>
          <w:b/>
          <w:iCs/>
          <w:sz w:val="24"/>
          <w:szCs w:val="24"/>
          <w:lang w:val="en-US"/>
        </w:rPr>
      </w:pPr>
      <w:r w:rsidRPr="00AD44BF">
        <w:rPr>
          <w:rFonts w:ascii="Times New Roman" w:hAnsi="Times New Roman" w:cs="Times New Roman"/>
          <w:b/>
          <w:bCs/>
          <w:iCs/>
          <w:sz w:val="24"/>
          <w:szCs w:val="24"/>
          <w:lang w:val="en-US"/>
        </w:rPr>
        <w:t xml:space="preserve">Animals </w:t>
      </w:r>
    </w:p>
    <w:p w:rsidR="00785F5A" w:rsidRPr="00AD44BF" w:rsidRDefault="00785F5A" w:rsidP="0063296E">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 xml:space="preserve">Male </w:t>
      </w:r>
      <w:r w:rsidR="0044019B">
        <w:rPr>
          <w:rFonts w:ascii="Times New Roman" w:hAnsi="Times New Roman" w:cs="Times New Roman"/>
          <w:sz w:val="24"/>
          <w:szCs w:val="24"/>
          <w:lang w:val="en-US"/>
        </w:rPr>
        <w:t>Wistar rats (weight 288.02 ± 13.</w:t>
      </w:r>
      <w:r w:rsidRPr="00F37EE8">
        <w:rPr>
          <w:rFonts w:ascii="Times New Roman" w:hAnsi="Times New Roman" w:cs="Times New Roman"/>
          <w:sz w:val="24"/>
          <w:szCs w:val="24"/>
          <w:lang w:val="en-US"/>
        </w:rPr>
        <w:t xml:space="preserve">41g) were used.  </w:t>
      </w:r>
      <w:r w:rsidRPr="00F37EE8">
        <w:rPr>
          <w:rStyle w:val="longtext"/>
          <w:rFonts w:ascii="Times New Roman" w:hAnsi="Times New Roman" w:cs="Times New Roman"/>
          <w:color w:val="000000" w:themeColor="text1"/>
          <w:sz w:val="24"/>
          <w:szCs w:val="24"/>
          <w:lang w:val="en-US"/>
        </w:rPr>
        <w:t>The animals were fasted 18 hours before the test</w:t>
      </w:r>
      <w:r w:rsidRPr="00F37EE8">
        <w:rPr>
          <w:rFonts w:ascii="Times New Roman" w:hAnsi="Times New Roman" w:cs="Times New Roman"/>
          <w:color w:val="000000" w:themeColor="text1"/>
          <w:sz w:val="24"/>
          <w:szCs w:val="24"/>
          <w:lang w:val="en-US"/>
        </w:rPr>
        <w:t xml:space="preserve">. </w:t>
      </w:r>
      <w:r w:rsidRPr="00F37EE8">
        <w:rPr>
          <w:rFonts w:ascii="Times New Roman" w:hAnsi="Times New Roman" w:cs="Times New Roman"/>
          <w:sz w:val="24"/>
          <w:szCs w:val="24"/>
          <w:lang w:val="en-US"/>
        </w:rPr>
        <w:t xml:space="preserve"> They were then anaesthetized with urethan (1.5 g/kg of body weight by intraveno</w:t>
      </w:r>
      <w:r w:rsidR="00AD44BF">
        <w:rPr>
          <w:rFonts w:ascii="Times New Roman" w:hAnsi="Times New Roman" w:cs="Times New Roman"/>
          <w:sz w:val="24"/>
          <w:szCs w:val="24"/>
          <w:lang w:val="en-US"/>
        </w:rPr>
        <w:t>us way). The respiratory tract wa</w:t>
      </w:r>
      <w:r w:rsidRPr="00F37EE8">
        <w:rPr>
          <w:rFonts w:ascii="Times New Roman" w:hAnsi="Times New Roman" w:cs="Times New Roman"/>
          <w:sz w:val="24"/>
          <w:szCs w:val="24"/>
          <w:lang w:val="en-US"/>
        </w:rPr>
        <w:t>s then taken and transferred in a sterile container containing a physiological solution from Krebs</w:t>
      </w:r>
      <w:r w:rsidR="00DD1312" w:rsidRPr="00F37EE8">
        <w:rPr>
          <w:rFonts w:ascii="Times New Roman" w:hAnsi="Times New Roman" w:cs="Times New Roman"/>
          <w:sz w:val="24"/>
          <w:szCs w:val="24"/>
          <w:lang w:val="en-US"/>
        </w:rPr>
        <w:t xml:space="preserve"> </w:t>
      </w:r>
      <w:r w:rsidR="00F151E7" w:rsidRPr="00BA77C8">
        <w:rPr>
          <w:rFonts w:ascii="Times New Roman" w:hAnsi="Times New Roman" w:cs="Times New Roman"/>
          <w:iCs/>
          <w:sz w:val="24"/>
          <w:szCs w:val="24"/>
          <w:lang w:val="en-US"/>
        </w:rPr>
        <w:t>[</w:t>
      </w:r>
      <w:r w:rsidR="00F151E7">
        <w:rPr>
          <w:rFonts w:ascii="Times New Roman" w:hAnsi="Times New Roman" w:cs="Times New Roman"/>
          <w:iCs/>
          <w:sz w:val="24"/>
          <w:szCs w:val="24"/>
          <w:lang w:val="en-US"/>
        </w:rPr>
        <w:t>4</w:t>
      </w:r>
      <w:r w:rsidR="00F151E7" w:rsidRPr="00BA77C8">
        <w:rPr>
          <w:rFonts w:ascii="Times New Roman" w:hAnsi="Times New Roman" w:cs="Times New Roman"/>
          <w:iCs/>
          <w:sz w:val="24"/>
          <w:szCs w:val="24"/>
          <w:lang w:val="en-US"/>
        </w:rPr>
        <w:t>]</w:t>
      </w:r>
      <w:r w:rsidR="00225D8B">
        <w:rPr>
          <w:rFonts w:ascii="Times New Roman" w:hAnsi="Times New Roman" w:cs="Times New Roman"/>
          <w:iCs/>
          <w:sz w:val="24"/>
          <w:szCs w:val="24"/>
          <w:lang w:val="en-US"/>
        </w:rPr>
        <w:t>.</w:t>
      </w:r>
      <w:r w:rsidRPr="00F37EE8">
        <w:rPr>
          <w:rFonts w:ascii="Times New Roman" w:hAnsi="Times New Roman" w:cs="Times New Roman"/>
          <w:sz w:val="24"/>
          <w:szCs w:val="24"/>
          <w:lang w:val="en-US"/>
        </w:rPr>
        <w:t xml:space="preserve"> </w:t>
      </w:r>
      <w:r w:rsidR="00AD44BF" w:rsidRPr="00AD44BF">
        <w:rPr>
          <w:rFonts w:ascii="TimesNewRomanPSMT" w:hAnsi="TimesNewRomanPSMT"/>
          <w:color w:val="000000"/>
          <w:sz w:val="24"/>
          <w:szCs w:val="24"/>
        </w:rPr>
        <w:t>Wist</w:t>
      </w:r>
      <w:r w:rsidR="00AD44BF">
        <w:rPr>
          <w:rFonts w:ascii="TimesNewRomanPSMT" w:hAnsi="TimesNewRomanPSMT"/>
          <w:color w:val="000000"/>
          <w:sz w:val="24"/>
          <w:szCs w:val="24"/>
        </w:rPr>
        <w:t xml:space="preserve">ar rats used in this study were </w:t>
      </w:r>
      <w:r w:rsidR="00AD44BF" w:rsidRPr="00AD44BF">
        <w:rPr>
          <w:rFonts w:ascii="TimesNewRomanPSMT" w:hAnsi="TimesNewRomanPSMT"/>
          <w:color w:val="000000"/>
          <w:sz w:val="24"/>
          <w:szCs w:val="24"/>
        </w:rPr>
        <w:t>handled according to the Institutional animal safety guidelines (University of Abomey Calavi, Benin and the Animal Company of Human Biology Unit, Health Science Faculty, University of Abomey Calavi, Benin). Animal experiments were approved by the National Health Ethics Committee of Benin (www.ethique-sante.org) under</w:t>
      </w:r>
      <w:r w:rsidR="0063296E">
        <w:rPr>
          <w:rFonts w:ascii="TimesNewRomanPSMT" w:hAnsi="TimesNewRomanPSMT"/>
          <w:color w:val="000000"/>
          <w:sz w:val="24"/>
          <w:szCs w:val="24"/>
        </w:rPr>
        <w:t xml:space="preserve"> the </w:t>
      </w:r>
      <w:proofErr w:type="spellStart"/>
      <w:r w:rsidR="0063296E">
        <w:rPr>
          <w:rFonts w:ascii="TimesNewRomanPSMT" w:hAnsi="TimesNewRomanPSMT"/>
          <w:color w:val="000000"/>
          <w:sz w:val="24"/>
          <w:szCs w:val="24"/>
        </w:rPr>
        <w:t>following</w:t>
      </w:r>
      <w:proofErr w:type="spellEnd"/>
      <w:r w:rsidR="0063296E">
        <w:rPr>
          <w:rFonts w:ascii="TimesNewRomanPSMT" w:hAnsi="TimesNewRomanPSMT"/>
          <w:color w:val="000000"/>
          <w:sz w:val="24"/>
          <w:szCs w:val="24"/>
        </w:rPr>
        <w:t xml:space="preserve"> registration N°: </w:t>
      </w:r>
      <w:r w:rsidR="00AD44BF" w:rsidRPr="00AD44BF">
        <w:rPr>
          <w:rFonts w:ascii="TimesNewRomanPSMT" w:hAnsi="TimesNewRomanPSMT"/>
          <w:color w:val="000000"/>
          <w:sz w:val="24"/>
          <w:szCs w:val="24"/>
        </w:rPr>
        <w:t>002_084/MS/DC/SGM/DFRS/-CNPERS/SA.</w:t>
      </w:r>
      <w:r w:rsidRPr="00AD44BF">
        <w:rPr>
          <w:rFonts w:ascii="Times New Roman" w:hAnsi="Times New Roman" w:cs="Times New Roman"/>
          <w:sz w:val="24"/>
          <w:szCs w:val="24"/>
          <w:lang w:val="en-US"/>
        </w:rPr>
        <w:t xml:space="preserve"> </w:t>
      </w:r>
    </w:p>
    <w:p w:rsidR="00F91004" w:rsidRPr="00AD44BF" w:rsidRDefault="00F91004" w:rsidP="00AD44BF">
      <w:pPr>
        <w:autoSpaceDE w:val="0"/>
        <w:autoSpaceDN w:val="0"/>
        <w:adjustRightInd w:val="0"/>
        <w:rPr>
          <w:rFonts w:ascii="Times New Roman" w:hAnsi="Times New Roman" w:cs="Times New Roman"/>
          <w:sz w:val="24"/>
          <w:szCs w:val="24"/>
          <w:lang w:val="en-US"/>
        </w:rPr>
      </w:pPr>
    </w:p>
    <w:p w:rsidR="00785F5A" w:rsidRPr="00AD44BF" w:rsidRDefault="00785F5A" w:rsidP="00AD44BF">
      <w:pPr>
        <w:autoSpaceDE w:val="0"/>
        <w:autoSpaceDN w:val="0"/>
        <w:adjustRightInd w:val="0"/>
        <w:jc w:val="both"/>
        <w:rPr>
          <w:rFonts w:ascii="Times New Roman" w:hAnsi="Times New Roman" w:cs="Times New Roman"/>
          <w:b/>
          <w:bCs/>
          <w:iCs/>
          <w:sz w:val="24"/>
          <w:szCs w:val="24"/>
          <w:lang w:val="en-US"/>
        </w:rPr>
      </w:pPr>
      <w:r w:rsidRPr="00AD44BF">
        <w:rPr>
          <w:rFonts w:ascii="Times New Roman" w:hAnsi="Times New Roman" w:cs="Times New Roman"/>
          <w:b/>
          <w:bCs/>
          <w:iCs/>
          <w:sz w:val="24"/>
          <w:szCs w:val="24"/>
          <w:lang w:val="en-US"/>
        </w:rPr>
        <w:t xml:space="preserve">Solutions and drugs </w:t>
      </w:r>
    </w:p>
    <w:p w:rsidR="00785F5A" w:rsidRDefault="00785F5A" w:rsidP="00F37EE8">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 xml:space="preserve">The </w:t>
      </w:r>
      <w:r w:rsidR="00DD1312" w:rsidRPr="00F37EE8">
        <w:rPr>
          <w:rFonts w:ascii="Times New Roman" w:hAnsi="Times New Roman" w:cs="Times New Roman"/>
          <w:sz w:val="24"/>
          <w:szCs w:val="24"/>
          <w:lang w:val="en-US"/>
        </w:rPr>
        <w:t xml:space="preserve">Krebs </w:t>
      </w:r>
      <w:r w:rsidRPr="00F37EE8">
        <w:rPr>
          <w:rFonts w:ascii="Times New Roman" w:hAnsi="Times New Roman" w:cs="Times New Roman"/>
          <w:sz w:val="24"/>
          <w:szCs w:val="24"/>
          <w:lang w:val="en-US"/>
        </w:rPr>
        <w:t xml:space="preserve">solution </w:t>
      </w:r>
      <w:r w:rsidR="000D6D61">
        <w:rPr>
          <w:rFonts w:ascii="Times New Roman" w:hAnsi="Times New Roman" w:cs="Times New Roman"/>
          <w:sz w:val="24"/>
          <w:szCs w:val="24"/>
          <w:lang w:val="en-US"/>
        </w:rPr>
        <w:t>used wa</w:t>
      </w:r>
      <w:r w:rsidR="00DD1312" w:rsidRPr="00F37EE8">
        <w:rPr>
          <w:rFonts w:ascii="Times New Roman" w:hAnsi="Times New Roman" w:cs="Times New Roman"/>
          <w:sz w:val="24"/>
          <w:szCs w:val="24"/>
          <w:lang w:val="en-US"/>
        </w:rPr>
        <w:t>s made up of:  NaCl</w:t>
      </w:r>
      <w:r w:rsidRPr="00F37EE8">
        <w:rPr>
          <w:rFonts w:ascii="Times New Roman" w:hAnsi="Times New Roman" w:cs="Times New Roman"/>
          <w:sz w:val="24"/>
          <w:szCs w:val="24"/>
          <w:lang w:val="en-US"/>
        </w:rPr>
        <w:t xml:space="preserve"> </w:t>
      </w:r>
      <w:r w:rsidR="00DD1312" w:rsidRPr="00F37EE8">
        <w:rPr>
          <w:rFonts w:ascii="Times New Roman" w:hAnsi="Times New Roman" w:cs="Times New Roman"/>
          <w:sz w:val="24"/>
          <w:szCs w:val="24"/>
          <w:lang w:val="en-US"/>
        </w:rPr>
        <w:t>(</w:t>
      </w:r>
      <w:r w:rsidR="0044019B">
        <w:rPr>
          <w:rFonts w:ascii="Times New Roman" w:hAnsi="Times New Roman" w:cs="Times New Roman"/>
          <w:sz w:val="24"/>
          <w:szCs w:val="24"/>
          <w:lang w:val="en-US"/>
        </w:rPr>
        <w:t>6.</w:t>
      </w:r>
      <w:r w:rsidRPr="00F37EE8">
        <w:rPr>
          <w:rFonts w:ascii="Times New Roman" w:hAnsi="Times New Roman" w:cs="Times New Roman"/>
          <w:sz w:val="24"/>
          <w:szCs w:val="24"/>
          <w:lang w:val="en-US"/>
        </w:rPr>
        <w:t>9g</w:t>
      </w:r>
      <w:r w:rsidR="00DD1312" w:rsidRPr="00F37EE8">
        <w:rPr>
          <w:rFonts w:ascii="Times New Roman" w:hAnsi="Times New Roman" w:cs="Times New Roman"/>
          <w:sz w:val="24"/>
          <w:szCs w:val="24"/>
          <w:lang w:val="en-US"/>
        </w:rPr>
        <w:t xml:space="preserve">); </w:t>
      </w:r>
      <w:r w:rsidRPr="00F37EE8">
        <w:rPr>
          <w:rFonts w:ascii="Times New Roman" w:hAnsi="Times New Roman" w:cs="Times New Roman"/>
          <w:sz w:val="24"/>
          <w:szCs w:val="24"/>
          <w:lang w:val="en-US"/>
        </w:rPr>
        <w:t>NaHCO</w:t>
      </w:r>
      <w:r w:rsidRPr="00F37EE8">
        <w:rPr>
          <w:rFonts w:ascii="Times New Roman" w:hAnsi="Times New Roman" w:cs="Times New Roman"/>
          <w:position w:val="-4"/>
          <w:sz w:val="24"/>
          <w:szCs w:val="24"/>
          <w:lang w:val="en-US"/>
        </w:rPr>
        <w:t xml:space="preserve">3 </w:t>
      </w:r>
      <w:r w:rsidR="00DD1312" w:rsidRPr="00F37EE8">
        <w:rPr>
          <w:rFonts w:ascii="Times New Roman" w:hAnsi="Times New Roman" w:cs="Times New Roman"/>
          <w:position w:val="-4"/>
          <w:sz w:val="24"/>
          <w:szCs w:val="24"/>
          <w:lang w:val="en-US"/>
        </w:rPr>
        <w:t>(</w:t>
      </w:r>
      <w:r w:rsidR="0044019B">
        <w:rPr>
          <w:rFonts w:ascii="Times New Roman" w:hAnsi="Times New Roman" w:cs="Times New Roman"/>
          <w:sz w:val="24"/>
          <w:szCs w:val="24"/>
          <w:lang w:val="en-US"/>
        </w:rPr>
        <w:t>2.</w:t>
      </w:r>
      <w:r w:rsidRPr="00F37EE8">
        <w:rPr>
          <w:rFonts w:ascii="Times New Roman" w:hAnsi="Times New Roman" w:cs="Times New Roman"/>
          <w:sz w:val="24"/>
          <w:szCs w:val="24"/>
          <w:lang w:val="en-US"/>
        </w:rPr>
        <w:t>02g</w:t>
      </w:r>
      <w:r w:rsidR="00DD1312" w:rsidRPr="00F37EE8">
        <w:rPr>
          <w:rFonts w:ascii="Times New Roman" w:hAnsi="Times New Roman" w:cs="Times New Roman"/>
          <w:sz w:val="24"/>
          <w:szCs w:val="24"/>
          <w:lang w:val="en-US"/>
        </w:rPr>
        <w:t>)</w:t>
      </w:r>
      <w:r w:rsidRPr="00F37EE8">
        <w:rPr>
          <w:rFonts w:ascii="Times New Roman" w:hAnsi="Times New Roman" w:cs="Times New Roman"/>
          <w:sz w:val="24"/>
          <w:szCs w:val="24"/>
          <w:lang w:val="en-US"/>
        </w:rPr>
        <w:t>;</w:t>
      </w:r>
      <w:r w:rsidR="00DD1312" w:rsidRPr="00F37EE8">
        <w:rPr>
          <w:rFonts w:ascii="Times New Roman" w:hAnsi="Times New Roman" w:cs="Times New Roman"/>
          <w:sz w:val="24"/>
          <w:szCs w:val="24"/>
          <w:lang w:val="en-US"/>
        </w:rPr>
        <w:t xml:space="preserve">  KCl </w:t>
      </w:r>
      <w:r w:rsidRPr="00F37EE8">
        <w:rPr>
          <w:rFonts w:ascii="Times New Roman" w:hAnsi="Times New Roman" w:cs="Times New Roman"/>
          <w:sz w:val="24"/>
          <w:szCs w:val="24"/>
          <w:lang w:val="en-US"/>
        </w:rPr>
        <w:t xml:space="preserve">(LABOSI P 1295 1 kg Batch 083151) </w:t>
      </w:r>
      <w:r w:rsidR="00DD1312" w:rsidRPr="00F37EE8">
        <w:rPr>
          <w:rFonts w:ascii="Times New Roman" w:hAnsi="Times New Roman" w:cs="Times New Roman"/>
          <w:sz w:val="24"/>
          <w:szCs w:val="24"/>
          <w:lang w:val="en-US"/>
        </w:rPr>
        <w:t>(</w:t>
      </w:r>
      <w:r w:rsidR="0044019B">
        <w:rPr>
          <w:rFonts w:ascii="Times New Roman" w:hAnsi="Times New Roman" w:cs="Times New Roman"/>
          <w:sz w:val="24"/>
          <w:szCs w:val="24"/>
          <w:lang w:val="en-US"/>
        </w:rPr>
        <w:t>0.</w:t>
      </w:r>
      <w:r w:rsidRPr="00F37EE8">
        <w:rPr>
          <w:rFonts w:ascii="Times New Roman" w:hAnsi="Times New Roman" w:cs="Times New Roman"/>
          <w:sz w:val="24"/>
          <w:szCs w:val="24"/>
          <w:lang w:val="en-US"/>
        </w:rPr>
        <w:t>35g</w:t>
      </w:r>
      <w:r w:rsidR="00DD1312" w:rsidRPr="00F37EE8">
        <w:rPr>
          <w:rFonts w:ascii="Times New Roman" w:hAnsi="Times New Roman" w:cs="Times New Roman"/>
          <w:sz w:val="24"/>
          <w:szCs w:val="24"/>
          <w:lang w:val="en-US"/>
        </w:rPr>
        <w:t>)</w:t>
      </w:r>
      <w:r w:rsidRPr="00F37EE8">
        <w:rPr>
          <w:rFonts w:ascii="Times New Roman" w:hAnsi="Times New Roman" w:cs="Times New Roman"/>
          <w:sz w:val="24"/>
          <w:szCs w:val="24"/>
          <w:lang w:val="en-US"/>
        </w:rPr>
        <w:t>;  KH</w:t>
      </w:r>
      <w:r w:rsidRPr="00F37EE8">
        <w:rPr>
          <w:rFonts w:ascii="Times New Roman" w:hAnsi="Times New Roman" w:cs="Times New Roman"/>
          <w:position w:val="-4"/>
          <w:sz w:val="24"/>
          <w:szCs w:val="24"/>
          <w:lang w:val="en-US"/>
        </w:rPr>
        <w:t>2</w:t>
      </w:r>
      <w:r w:rsidRPr="00F37EE8">
        <w:rPr>
          <w:rFonts w:ascii="Times New Roman" w:hAnsi="Times New Roman" w:cs="Times New Roman"/>
          <w:sz w:val="24"/>
          <w:szCs w:val="24"/>
          <w:lang w:val="en-US"/>
        </w:rPr>
        <w:t>PO</w:t>
      </w:r>
      <w:r w:rsidRPr="00F37EE8">
        <w:rPr>
          <w:rFonts w:ascii="Times New Roman" w:hAnsi="Times New Roman" w:cs="Times New Roman"/>
          <w:position w:val="-4"/>
          <w:sz w:val="24"/>
          <w:szCs w:val="24"/>
          <w:lang w:val="en-US"/>
        </w:rPr>
        <w:t xml:space="preserve">4 </w:t>
      </w:r>
      <w:r w:rsidR="0044019B">
        <w:rPr>
          <w:rFonts w:ascii="Times New Roman" w:hAnsi="Times New Roman" w:cs="Times New Roman"/>
          <w:sz w:val="24"/>
          <w:szCs w:val="24"/>
          <w:lang w:val="en-US"/>
        </w:rPr>
        <w:t>(0.</w:t>
      </w:r>
      <w:r w:rsidR="00DD1312" w:rsidRPr="00F37EE8">
        <w:rPr>
          <w:rFonts w:ascii="Times New Roman" w:hAnsi="Times New Roman" w:cs="Times New Roman"/>
          <w:sz w:val="24"/>
          <w:szCs w:val="24"/>
          <w:lang w:val="en-US"/>
        </w:rPr>
        <w:t>16g)</w:t>
      </w:r>
      <w:r w:rsidRPr="00F37EE8">
        <w:rPr>
          <w:rFonts w:ascii="Times New Roman" w:hAnsi="Times New Roman" w:cs="Times New Roman"/>
          <w:sz w:val="24"/>
          <w:szCs w:val="24"/>
          <w:lang w:val="en-US"/>
        </w:rPr>
        <w:t>;</w:t>
      </w:r>
      <w:r w:rsidR="00DD1312" w:rsidRPr="00F37EE8">
        <w:rPr>
          <w:rFonts w:ascii="Times New Roman" w:hAnsi="Times New Roman" w:cs="Times New Roman"/>
          <w:sz w:val="24"/>
          <w:szCs w:val="24"/>
          <w:lang w:val="en-US"/>
        </w:rPr>
        <w:t xml:space="preserve"> </w:t>
      </w:r>
      <w:r w:rsidRPr="00F37EE8">
        <w:rPr>
          <w:rFonts w:ascii="Times New Roman" w:hAnsi="Times New Roman" w:cs="Times New Roman"/>
          <w:sz w:val="24"/>
          <w:szCs w:val="24"/>
          <w:lang w:val="en-US"/>
        </w:rPr>
        <w:t>MgSO</w:t>
      </w:r>
      <w:r w:rsidRPr="00F37EE8">
        <w:rPr>
          <w:rFonts w:ascii="Times New Roman" w:hAnsi="Times New Roman" w:cs="Times New Roman"/>
          <w:position w:val="-4"/>
          <w:sz w:val="24"/>
          <w:szCs w:val="24"/>
          <w:lang w:val="en-US"/>
        </w:rPr>
        <w:t>4,</w:t>
      </w:r>
      <w:r w:rsidR="0044019B">
        <w:rPr>
          <w:rFonts w:ascii="Times New Roman" w:hAnsi="Times New Roman" w:cs="Times New Roman"/>
          <w:sz w:val="24"/>
          <w:szCs w:val="24"/>
          <w:lang w:val="en-US"/>
        </w:rPr>
        <w:t>(0.</w:t>
      </w:r>
      <w:r w:rsidR="00DD1312" w:rsidRPr="00F37EE8">
        <w:rPr>
          <w:rFonts w:ascii="Times New Roman" w:hAnsi="Times New Roman" w:cs="Times New Roman"/>
          <w:sz w:val="24"/>
          <w:szCs w:val="24"/>
          <w:lang w:val="en-US"/>
        </w:rPr>
        <w:t>30g)</w:t>
      </w:r>
      <w:r w:rsidRPr="00F37EE8">
        <w:rPr>
          <w:rFonts w:ascii="Times New Roman" w:hAnsi="Times New Roman" w:cs="Times New Roman"/>
          <w:sz w:val="24"/>
          <w:szCs w:val="24"/>
          <w:lang w:val="en-US"/>
        </w:rPr>
        <w:t>;  CaCl</w:t>
      </w:r>
      <w:r w:rsidRPr="00F37EE8">
        <w:rPr>
          <w:rFonts w:ascii="Times New Roman" w:hAnsi="Times New Roman" w:cs="Times New Roman"/>
          <w:position w:val="-4"/>
          <w:sz w:val="24"/>
          <w:szCs w:val="24"/>
          <w:lang w:val="en-US"/>
        </w:rPr>
        <w:t xml:space="preserve">2 </w:t>
      </w:r>
      <w:r w:rsidR="00DD1312" w:rsidRPr="00F37EE8">
        <w:rPr>
          <w:rFonts w:ascii="Times New Roman" w:hAnsi="Times New Roman" w:cs="Times New Roman"/>
          <w:sz w:val="24"/>
          <w:szCs w:val="24"/>
          <w:lang w:val="en-US"/>
        </w:rPr>
        <w:t>(</w:t>
      </w:r>
      <w:r w:rsidR="0044019B">
        <w:rPr>
          <w:rFonts w:ascii="Times New Roman" w:hAnsi="Times New Roman" w:cs="Times New Roman"/>
          <w:sz w:val="24"/>
          <w:szCs w:val="24"/>
          <w:lang w:val="en-US"/>
        </w:rPr>
        <w:t>0.</w:t>
      </w:r>
      <w:r w:rsidRPr="00F37EE8">
        <w:rPr>
          <w:rFonts w:ascii="Times New Roman" w:hAnsi="Times New Roman" w:cs="Times New Roman"/>
          <w:sz w:val="24"/>
          <w:szCs w:val="24"/>
          <w:lang w:val="en-US"/>
        </w:rPr>
        <w:t>37g</w:t>
      </w:r>
      <w:r w:rsidR="00DD1312" w:rsidRPr="00F37EE8">
        <w:rPr>
          <w:rFonts w:ascii="Times New Roman" w:hAnsi="Times New Roman" w:cs="Times New Roman"/>
          <w:sz w:val="24"/>
          <w:szCs w:val="24"/>
          <w:lang w:val="en-US"/>
        </w:rPr>
        <w:t>)</w:t>
      </w:r>
      <w:r w:rsidRPr="00F37EE8">
        <w:rPr>
          <w:rFonts w:ascii="Times New Roman" w:hAnsi="Times New Roman" w:cs="Times New Roman"/>
          <w:sz w:val="24"/>
          <w:szCs w:val="24"/>
          <w:lang w:val="en-US"/>
        </w:rPr>
        <w:t xml:space="preserve">; </w:t>
      </w:r>
      <w:r w:rsidR="00DD1312" w:rsidRPr="00F37EE8">
        <w:rPr>
          <w:rFonts w:ascii="Times New Roman" w:hAnsi="Times New Roman" w:cs="Times New Roman"/>
          <w:sz w:val="24"/>
          <w:szCs w:val="24"/>
          <w:lang w:val="en-US"/>
        </w:rPr>
        <w:t xml:space="preserve"> D-glucose</w:t>
      </w:r>
      <w:r w:rsidRPr="00F37EE8">
        <w:rPr>
          <w:rFonts w:ascii="Times New Roman" w:hAnsi="Times New Roman" w:cs="Times New Roman"/>
          <w:sz w:val="24"/>
          <w:szCs w:val="24"/>
          <w:lang w:val="en-US"/>
        </w:rPr>
        <w:t xml:space="preserve"> </w:t>
      </w:r>
      <w:r w:rsidR="00DD1312" w:rsidRPr="00F37EE8">
        <w:rPr>
          <w:rFonts w:ascii="Times New Roman" w:hAnsi="Times New Roman" w:cs="Times New Roman"/>
          <w:sz w:val="24"/>
          <w:szCs w:val="24"/>
          <w:lang w:val="en-US"/>
        </w:rPr>
        <w:t>(</w:t>
      </w:r>
      <w:r w:rsidR="0044019B">
        <w:rPr>
          <w:rFonts w:ascii="Times New Roman" w:hAnsi="Times New Roman" w:cs="Times New Roman"/>
          <w:sz w:val="24"/>
          <w:szCs w:val="24"/>
          <w:lang w:val="en-US"/>
        </w:rPr>
        <w:t>0.</w:t>
      </w:r>
      <w:r w:rsidRPr="00F37EE8">
        <w:rPr>
          <w:rFonts w:ascii="Times New Roman" w:hAnsi="Times New Roman" w:cs="Times New Roman"/>
          <w:sz w:val="24"/>
          <w:szCs w:val="24"/>
          <w:lang w:val="en-US"/>
        </w:rPr>
        <w:t>6g</w:t>
      </w:r>
      <w:r w:rsidR="00DD1312" w:rsidRPr="00F37EE8">
        <w:rPr>
          <w:rFonts w:ascii="Times New Roman" w:hAnsi="Times New Roman" w:cs="Times New Roman"/>
          <w:sz w:val="24"/>
          <w:szCs w:val="24"/>
          <w:lang w:val="en-US"/>
        </w:rPr>
        <w:t>)</w:t>
      </w:r>
      <w:r w:rsidRPr="00F37EE8">
        <w:rPr>
          <w:rFonts w:ascii="Times New Roman" w:hAnsi="Times New Roman" w:cs="Times New Roman"/>
          <w:sz w:val="24"/>
          <w:szCs w:val="24"/>
          <w:lang w:val="en-US"/>
        </w:rPr>
        <w:t xml:space="preserve"> in 1L of distilled water.  </w:t>
      </w:r>
      <w:r w:rsidR="000D6D61">
        <w:rPr>
          <w:rFonts w:ascii="Times New Roman" w:hAnsi="Times New Roman" w:cs="Times New Roman"/>
          <w:sz w:val="24"/>
          <w:szCs w:val="24"/>
          <w:lang w:val="en-US"/>
        </w:rPr>
        <w:t>Drugs used we</w:t>
      </w:r>
      <w:r w:rsidR="00DD1312" w:rsidRPr="00F37EE8">
        <w:rPr>
          <w:rFonts w:ascii="Times New Roman" w:hAnsi="Times New Roman" w:cs="Times New Roman"/>
          <w:sz w:val="24"/>
          <w:szCs w:val="24"/>
          <w:lang w:val="en-US"/>
        </w:rPr>
        <w:t xml:space="preserve">re diluted in distilled water. </w:t>
      </w:r>
      <w:r w:rsidR="000D6D61">
        <w:rPr>
          <w:rFonts w:ascii="Times New Roman" w:hAnsi="Times New Roman" w:cs="Times New Roman"/>
          <w:sz w:val="24"/>
          <w:szCs w:val="24"/>
          <w:lang w:val="en-US"/>
        </w:rPr>
        <w:t>It wa</w:t>
      </w:r>
      <w:r w:rsidRPr="00F37EE8">
        <w:rPr>
          <w:rFonts w:ascii="Times New Roman" w:hAnsi="Times New Roman" w:cs="Times New Roman"/>
          <w:sz w:val="24"/>
          <w:szCs w:val="24"/>
          <w:lang w:val="en-US"/>
        </w:rPr>
        <w:t>s about: acetylcholine (</w:t>
      </w:r>
      <w:r w:rsidR="00DD1312" w:rsidRPr="00F37EE8">
        <w:rPr>
          <w:rFonts w:ascii="Times New Roman" w:hAnsi="Times New Roman" w:cs="Times New Roman"/>
          <w:sz w:val="24"/>
          <w:szCs w:val="24"/>
          <w:lang w:val="en-US"/>
        </w:rPr>
        <w:t xml:space="preserve">SIGMA A-2661 </w:t>
      </w:r>
      <w:r w:rsidRPr="00F37EE8">
        <w:rPr>
          <w:rFonts w:ascii="Times New Roman" w:hAnsi="Times New Roman" w:cs="Times New Roman"/>
          <w:sz w:val="24"/>
          <w:szCs w:val="24"/>
          <w:lang w:val="en-US"/>
        </w:rPr>
        <w:t>100g Batch 35H07845) 10</w:t>
      </w:r>
      <w:r w:rsidRPr="00F37EE8">
        <w:rPr>
          <w:rFonts w:ascii="Times New Roman" w:hAnsi="Times New Roman" w:cs="Times New Roman"/>
          <w:position w:val="12"/>
          <w:sz w:val="24"/>
          <w:szCs w:val="24"/>
          <w:lang w:val="en-US"/>
        </w:rPr>
        <w:t>-5</w:t>
      </w:r>
      <w:r w:rsidRPr="00F37EE8">
        <w:rPr>
          <w:rFonts w:ascii="Times New Roman" w:hAnsi="Times New Roman" w:cs="Times New Roman"/>
          <w:sz w:val="24"/>
          <w:szCs w:val="24"/>
          <w:lang w:val="en-US"/>
        </w:rPr>
        <w:t>M, propranolol 10</w:t>
      </w:r>
      <w:r w:rsidRPr="00F37EE8">
        <w:rPr>
          <w:rFonts w:ascii="Times New Roman" w:hAnsi="Times New Roman" w:cs="Times New Roman"/>
          <w:position w:val="12"/>
          <w:sz w:val="24"/>
          <w:szCs w:val="24"/>
          <w:lang w:val="en-US"/>
        </w:rPr>
        <w:t>-6</w:t>
      </w:r>
      <w:r w:rsidRPr="00F37EE8">
        <w:rPr>
          <w:rFonts w:ascii="Times New Roman" w:hAnsi="Times New Roman" w:cs="Times New Roman"/>
          <w:sz w:val="24"/>
          <w:szCs w:val="24"/>
          <w:lang w:val="en-US"/>
        </w:rPr>
        <w:t>M, KCl 4.10</w:t>
      </w:r>
      <w:r w:rsidRPr="00F37EE8">
        <w:rPr>
          <w:rFonts w:ascii="Times New Roman" w:hAnsi="Times New Roman" w:cs="Times New Roman"/>
          <w:position w:val="12"/>
          <w:sz w:val="24"/>
          <w:szCs w:val="24"/>
          <w:lang w:val="en-US"/>
        </w:rPr>
        <w:t>-2</w:t>
      </w:r>
      <w:r w:rsidRPr="00F37EE8">
        <w:rPr>
          <w:rFonts w:ascii="Times New Roman" w:hAnsi="Times New Roman" w:cs="Times New Roman"/>
          <w:sz w:val="24"/>
          <w:szCs w:val="24"/>
          <w:lang w:val="en-US"/>
        </w:rPr>
        <w:t xml:space="preserve">M; </w:t>
      </w:r>
      <w:r w:rsidRPr="00F37EE8">
        <w:rPr>
          <w:rFonts w:ascii="Times New Roman" w:hAnsi="Times New Roman" w:cs="Times New Roman"/>
          <w:color w:val="000000" w:themeColor="text1"/>
          <w:sz w:val="24"/>
          <w:szCs w:val="24"/>
          <w:lang w:val="en-US"/>
        </w:rPr>
        <w:t>the cumulative dose of atropine were also used</w:t>
      </w:r>
      <w:r w:rsidR="00DD1312" w:rsidRPr="00F37EE8">
        <w:rPr>
          <w:rFonts w:ascii="Times New Roman" w:hAnsi="Times New Roman" w:cs="Times New Roman"/>
          <w:sz w:val="24"/>
          <w:szCs w:val="24"/>
          <w:lang w:val="en-US"/>
        </w:rPr>
        <w:t xml:space="preserve">. The </w:t>
      </w:r>
      <w:r w:rsidRPr="00F37EE8">
        <w:rPr>
          <w:rFonts w:ascii="Times New Roman" w:hAnsi="Times New Roman" w:cs="Times New Roman"/>
          <w:sz w:val="24"/>
          <w:szCs w:val="24"/>
          <w:lang w:val="en-US"/>
        </w:rPr>
        <w:t xml:space="preserve">aqueous extract of </w:t>
      </w:r>
      <w:r w:rsidR="00DD1312" w:rsidRPr="00F37EE8">
        <w:rPr>
          <w:rFonts w:ascii="Times New Roman" w:hAnsi="Times New Roman" w:cs="Times New Roman"/>
          <w:i/>
          <w:iCs/>
          <w:sz w:val="24"/>
          <w:szCs w:val="24"/>
          <w:lang w:val="en-US"/>
        </w:rPr>
        <w:t xml:space="preserve">Sterculia setigera </w:t>
      </w:r>
      <w:r w:rsidR="000D6D61">
        <w:rPr>
          <w:rFonts w:ascii="Times New Roman" w:hAnsi="Times New Roman" w:cs="Times New Roman"/>
          <w:sz w:val="24"/>
          <w:szCs w:val="24"/>
          <w:lang w:val="en-US"/>
        </w:rPr>
        <w:t>wa</w:t>
      </w:r>
      <w:r w:rsidRPr="00F37EE8">
        <w:rPr>
          <w:rFonts w:ascii="Times New Roman" w:hAnsi="Times New Roman" w:cs="Times New Roman"/>
          <w:sz w:val="24"/>
          <w:szCs w:val="24"/>
          <w:lang w:val="en-US"/>
        </w:rPr>
        <w:t xml:space="preserve">s used with cumulative amount after the period of balancing.  </w:t>
      </w:r>
    </w:p>
    <w:p w:rsidR="00F91004" w:rsidRPr="00F37EE8" w:rsidRDefault="00F91004" w:rsidP="00F37EE8">
      <w:pPr>
        <w:autoSpaceDE w:val="0"/>
        <w:autoSpaceDN w:val="0"/>
        <w:adjustRightInd w:val="0"/>
        <w:jc w:val="both"/>
        <w:rPr>
          <w:rFonts w:ascii="Times New Roman" w:hAnsi="Times New Roman" w:cs="Times New Roman"/>
          <w:sz w:val="24"/>
          <w:szCs w:val="24"/>
          <w:lang w:val="en-US"/>
        </w:rPr>
      </w:pPr>
    </w:p>
    <w:p w:rsidR="00785F5A" w:rsidRPr="000D6D61" w:rsidRDefault="00785F5A" w:rsidP="000D6D61">
      <w:pPr>
        <w:autoSpaceDE w:val="0"/>
        <w:autoSpaceDN w:val="0"/>
        <w:adjustRightInd w:val="0"/>
        <w:jc w:val="both"/>
        <w:rPr>
          <w:rFonts w:ascii="Times New Roman" w:hAnsi="Times New Roman" w:cs="Times New Roman"/>
          <w:b/>
          <w:bCs/>
          <w:iCs/>
          <w:sz w:val="24"/>
          <w:szCs w:val="24"/>
          <w:lang w:val="en-US"/>
        </w:rPr>
      </w:pPr>
      <w:r w:rsidRPr="000D6D61">
        <w:rPr>
          <w:rFonts w:ascii="Times New Roman" w:hAnsi="Times New Roman" w:cs="Times New Roman"/>
          <w:b/>
          <w:bCs/>
          <w:iCs/>
          <w:sz w:val="24"/>
          <w:szCs w:val="24"/>
          <w:lang w:val="en-US"/>
        </w:rPr>
        <w:t xml:space="preserve">Preparation and mounting </w:t>
      </w:r>
    </w:p>
    <w:p w:rsidR="00785F5A" w:rsidRPr="00F37EE8" w:rsidRDefault="00785F5A" w:rsidP="00F37EE8">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T</w:t>
      </w:r>
      <w:r w:rsidR="000D6D61">
        <w:rPr>
          <w:rFonts w:ascii="Times New Roman" w:hAnsi="Times New Roman" w:cs="Times New Roman"/>
          <w:sz w:val="24"/>
          <w:szCs w:val="24"/>
          <w:lang w:val="en-US"/>
        </w:rPr>
        <w:t>he thoracic trachea wa</w:t>
      </w:r>
      <w:r w:rsidRPr="00F37EE8">
        <w:rPr>
          <w:rFonts w:ascii="Times New Roman" w:hAnsi="Times New Roman" w:cs="Times New Roman"/>
          <w:sz w:val="24"/>
          <w:szCs w:val="24"/>
          <w:lang w:val="en-US"/>
        </w:rPr>
        <w:t xml:space="preserve">s cut out transversely between the segments of cartilage (4 to 5 rings).  These rings are then assembled in the isolated organ bath container 20ml from </w:t>
      </w:r>
      <w:r w:rsidRPr="00F37EE8">
        <w:rPr>
          <w:rFonts w:ascii="Times New Roman" w:hAnsi="Times New Roman" w:cs="Times New Roman"/>
          <w:color w:val="000000" w:themeColor="text1"/>
          <w:sz w:val="24"/>
          <w:szCs w:val="24"/>
          <w:lang w:val="en-US"/>
        </w:rPr>
        <w:t>modified krebs solution</w:t>
      </w:r>
      <w:r w:rsidRPr="00F37EE8">
        <w:rPr>
          <w:rFonts w:ascii="Times New Roman" w:hAnsi="Times New Roman" w:cs="Times New Roman"/>
          <w:sz w:val="24"/>
          <w:szCs w:val="24"/>
          <w:lang w:val="en-US"/>
        </w:rPr>
        <w:t xml:space="preserve"> at 37°C and bubbled with a mixture </w:t>
      </w:r>
      <w:r w:rsidRPr="00F37EE8">
        <w:rPr>
          <w:rFonts w:ascii="Times New Roman" w:hAnsi="Times New Roman" w:cs="Times New Roman"/>
          <w:color w:val="FF0000"/>
          <w:sz w:val="24"/>
          <w:szCs w:val="24"/>
          <w:lang w:val="en-US"/>
        </w:rPr>
        <w:t xml:space="preserve"> </w:t>
      </w:r>
      <w:r w:rsidRPr="00F37EE8">
        <w:rPr>
          <w:rFonts w:ascii="Times New Roman" w:hAnsi="Times New Roman" w:cs="Times New Roman"/>
          <w:sz w:val="24"/>
          <w:szCs w:val="24"/>
          <w:lang w:val="en-US"/>
        </w:rPr>
        <w:t xml:space="preserve">oxygenates (95%), carbon dioxide (5%). The ring of trachea is fixed between one triangular supports fixed inside the bath and the other one connected to the transducer. </w:t>
      </w:r>
    </w:p>
    <w:p w:rsidR="00785F5A" w:rsidRPr="00F37EE8" w:rsidRDefault="001F4232" w:rsidP="00F37EE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The preparation wa</w:t>
      </w:r>
      <w:r w:rsidR="00785F5A" w:rsidRPr="00F37EE8">
        <w:rPr>
          <w:rFonts w:ascii="Times New Roman" w:hAnsi="Times New Roman" w:cs="Times New Roman"/>
          <w:sz w:val="24"/>
          <w:szCs w:val="24"/>
          <w:lang w:val="en-US"/>
        </w:rPr>
        <w:t xml:space="preserve">s subjected to a tension ranging between 300mg and 500mg, during 1h to obtain regular and spontaneous contractions </w:t>
      </w:r>
      <w:r w:rsidR="00F151E7" w:rsidRPr="00BA77C8">
        <w:rPr>
          <w:rFonts w:ascii="Times New Roman" w:hAnsi="Times New Roman" w:cs="Times New Roman"/>
          <w:iCs/>
          <w:sz w:val="24"/>
          <w:szCs w:val="24"/>
          <w:lang w:val="en-US"/>
        </w:rPr>
        <w:t>[</w:t>
      </w:r>
      <w:r w:rsidR="00F151E7">
        <w:rPr>
          <w:rFonts w:ascii="Times New Roman" w:hAnsi="Times New Roman" w:cs="Times New Roman"/>
          <w:iCs/>
          <w:sz w:val="24"/>
          <w:szCs w:val="24"/>
          <w:lang w:val="en-US"/>
        </w:rPr>
        <w:t>5</w:t>
      </w:r>
      <w:r w:rsidR="00F151E7" w:rsidRPr="00BA77C8">
        <w:rPr>
          <w:rFonts w:ascii="Times New Roman" w:hAnsi="Times New Roman" w:cs="Times New Roman"/>
          <w:iCs/>
          <w:sz w:val="24"/>
          <w:szCs w:val="24"/>
          <w:lang w:val="en-US"/>
        </w:rPr>
        <w:t>]</w:t>
      </w:r>
      <w:r w:rsidR="00225D8B">
        <w:rPr>
          <w:rFonts w:ascii="Times New Roman" w:hAnsi="Times New Roman" w:cs="Times New Roman"/>
          <w:iCs/>
          <w:sz w:val="24"/>
          <w:szCs w:val="24"/>
          <w:lang w:val="en-US"/>
        </w:rPr>
        <w:t>.</w:t>
      </w:r>
      <w:r w:rsidR="00785F5A" w:rsidRPr="00F37EE8">
        <w:rPr>
          <w:rFonts w:ascii="Times New Roman" w:hAnsi="Times New Roman" w:cs="Times New Roman"/>
          <w:sz w:val="24"/>
          <w:szCs w:val="24"/>
          <w:lang w:val="en-US"/>
        </w:rPr>
        <w:t xml:space="preserve"> It </w:t>
      </w:r>
      <w:r>
        <w:rPr>
          <w:rFonts w:ascii="Times New Roman" w:hAnsi="Times New Roman" w:cs="Times New Roman"/>
          <w:sz w:val="24"/>
          <w:szCs w:val="24"/>
          <w:lang w:val="en-US"/>
        </w:rPr>
        <w:t>was</w:t>
      </w:r>
      <w:r w:rsidR="00785F5A" w:rsidRPr="00F37EE8">
        <w:rPr>
          <w:rFonts w:ascii="Times New Roman" w:hAnsi="Times New Roman" w:cs="Times New Roman"/>
          <w:sz w:val="24"/>
          <w:szCs w:val="24"/>
          <w:lang w:val="en-US"/>
        </w:rPr>
        <w:t xml:space="preserve"> then balanced gradually to the tension of 1,5g during 30min. During these 90 min of incubation, a washing is carried out every 15 min. </w:t>
      </w:r>
    </w:p>
    <w:p w:rsidR="00691D8E" w:rsidRPr="00F37EE8" w:rsidRDefault="00785F5A" w:rsidP="00F37EE8">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 xml:space="preserve">The transducer used for the recording is isometric of F50 </w:t>
      </w:r>
      <w:r w:rsidR="00DD1312" w:rsidRPr="00F37EE8">
        <w:rPr>
          <w:rFonts w:ascii="Times New Roman" w:hAnsi="Times New Roman" w:cs="Times New Roman"/>
          <w:sz w:val="24"/>
          <w:szCs w:val="24"/>
          <w:lang w:val="en-US"/>
        </w:rPr>
        <w:t>mark</w:t>
      </w:r>
      <w:r w:rsidR="001F4232">
        <w:rPr>
          <w:rFonts w:ascii="Times New Roman" w:hAnsi="Times New Roman" w:cs="Times New Roman"/>
          <w:sz w:val="24"/>
          <w:szCs w:val="24"/>
          <w:lang w:val="en-US"/>
        </w:rPr>
        <w:t xml:space="preserve"> EMKA. </w:t>
      </w:r>
      <w:r w:rsidRPr="00F37EE8">
        <w:rPr>
          <w:rFonts w:ascii="Times New Roman" w:hAnsi="Times New Roman" w:cs="Times New Roman"/>
          <w:sz w:val="24"/>
          <w:szCs w:val="24"/>
          <w:lang w:val="en-US"/>
        </w:rPr>
        <w:t xml:space="preserve">It is connected to an analogical amplifier (EMKA). The graphic recording is made by the software of acquisition U-vessel (WAGNER University of Strasbourg, France).  </w:t>
      </w:r>
    </w:p>
    <w:p w:rsidR="00691D8E" w:rsidRPr="00F37EE8" w:rsidRDefault="00691D8E" w:rsidP="00F37EE8">
      <w:pPr>
        <w:autoSpaceDE w:val="0"/>
        <w:autoSpaceDN w:val="0"/>
        <w:adjustRightInd w:val="0"/>
        <w:jc w:val="both"/>
        <w:rPr>
          <w:rFonts w:ascii="Times New Roman" w:hAnsi="Times New Roman" w:cs="Times New Roman"/>
          <w:sz w:val="24"/>
          <w:szCs w:val="24"/>
          <w:lang w:val="en-US"/>
        </w:rPr>
      </w:pPr>
    </w:p>
    <w:p w:rsidR="00785F5A" w:rsidRPr="001F4232" w:rsidRDefault="00785F5A" w:rsidP="001F4232">
      <w:pPr>
        <w:autoSpaceDE w:val="0"/>
        <w:autoSpaceDN w:val="0"/>
        <w:adjustRightInd w:val="0"/>
        <w:jc w:val="both"/>
        <w:rPr>
          <w:rFonts w:ascii="Times New Roman" w:hAnsi="Times New Roman" w:cs="Times New Roman"/>
          <w:b/>
          <w:sz w:val="24"/>
          <w:szCs w:val="24"/>
          <w:lang w:val="en-US"/>
        </w:rPr>
      </w:pPr>
      <w:r w:rsidRPr="001F4232">
        <w:rPr>
          <w:rFonts w:ascii="Times New Roman" w:hAnsi="Times New Roman" w:cs="Times New Roman"/>
          <w:b/>
          <w:bCs/>
          <w:sz w:val="24"/>
          <w:szCs w:val="24"/>
          <w:lang w:val="en-US"/>
        </w:rPr>
        <w:t xml:space="preserve">Methods </w:t>
      </w:r>
    </w:p>
    <w:p w:rsidR="00785F5A" w:rsidRPr="00F37EE8" w:rsidRDefault="00691D8E" w:rsidP="00F37EE8">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i/>
          <w:iCs/>
          <w:sz w:val="24"/>
          <w:szCs w:val="24"/>
          <w:lang w:val="en-US"/>
        </w:rPr>
        <w:t>Sterculia setigera</w:t>
      </w:r>
      <w:r w:rsidR="00785F5A" w:rsidRPr="00F37EE8">
        <w:rPr>
          <w:rFonts w:ascii="Times New Roman" w:hAnsi="Times New Roman" w:cs="Times New Roman"/>
          <w:i/>
          <w:iCs/>
          <w:sz w:val="24"/>
          <w:szCs w:val="24"/>
          <w:lang w:val="en-US"/>
        </w:rPr>
        <w:t xml:space="preserve"> </w:t>
      </w:r>
      <w:r w:rsidR="001F4232">
        <w:rPr>
          <w:rFonts w:ascii="Times New Roman" w:hAnsi="Times New Roman" w:cs="Times New Roman"/>
          <w:sz w:val="24"/>
          <w:szCs w:val="24"/>
          <w:lang w:val="en-US"/>
        </w:rPr>
        <w:t>wa</w:t>
      </w:r>
      <w:r w:rsidR="00785F5A" w:rsidRPr="00F37EE8">
        <w:rPr>
          <w:rFonts w:ascii="Times New Roman" w:hAnsi="Times New Roman" w:cs="Times New Roman"/>
          <w:sz w:val="24"/>
          <w:szCs w:val="24"/>
          <w:lang w:val="en-US"/>
        </w:rPr>
        <w:t xml:space="preserve">s used with cumulative concentration </w:t>
      </w:r>
      <w:r w:rsidRPr="00F37EE8">
        <w:rPr>
          <w:rFonts w:ascii="Times New Roman" w:hAnsi="Times New Roman" w:cs="Times New Roman"/>
          <w:sz w:val="24"/>
          <w:szCs w:val="24"/>
          <w:lang w:val="en-US"/>
        </w:rPr>
        <w:t xml:space="preserve">after the period of balancing. </w:t>
      </w:r>
      <w:r w:rsidR="00785F5A" w:rsidRPr="00F37EE8">
        <w:rPr>
          <w:rFonts w:ascii="Times New Roman" w:hAnsi="Times New Roman" w:cs="Times New Roman"/>
          <w:sz w:val="24"/>
          <w:szCs w:val="24"/>
          <w:lang w:val="en-US"/>
        </w:rPr>
        <w:t xml:space="preserve">Drugs tested are introduced directly into the isolated organ bath using micro syringe.  The volume of administration does not exceed 5% of the volume of the bath </w:t>
      </w:r>
      <w:r w:rsidR="00F151E7" w:rsidRPr="00BA77C8">
        <w:rPr>
          <w:rFonts w:ascii="Times New Roman" w:hAnsi="Times New Roman" w:cs="Times New Roman"/>
          <w:iCs/>
          <w:sz w:val="24"/>
          <w:szCs w:val="24"/>
          <w:lang w:val="en-US"/>
        </w:rPr>
        <w:t>[</w:t>
      </w:r>
      <w:r w:rsidR="00F151E7">
        <w:rPr>
          <w:rFonts w:ascii="Times New Roman" w:hAnsi="Times New Roman" w:cs="Times New Roman"/>
          <w:iCs/>
          <w:sz w:val="24"/>
          <w:szCs w:val="24"/>
          <w:lang w:val="en-US"/>
        </w:rPr>
        <w:t>6</w:t>
      </w:r>
      <w:r w:rsidR="00F151E7" w:rsidRPr="00BA77C8">
        <w:rPr>
          <w:rFonts w:ascii="Times New Roman" w:hAnsi="Times New Roman" w:cs="Times New Roman"/>
          <w:iCs/>
          <w:sz w:val="24"/>
          <w:szCs w:val="24"/>
          <w:lang w:val="en-US"/>
        </w:rPr>
        <w:t>]</w:t>
      </w:r>
      <w:r w:rsidR="00225D8B">
        <w:rPr>
          <w:rFonts w:ascii="Times New Roman" w:hAnsi="Times New Roman" w:cs="Times New Roman"/>
          <w:iCs/>
          <w:sz w:val="24"/>
          <w:szCs w:val="24"/>
          <w:lang w:val="en-US"/>
        </w:rPr>
        <w:t>.</w:t>
      </w:r>
      <w:r w:rsidRPr="00F37EE8">
        <w:rPr>
          <w:rFonts w:ascii="Times New Roman" w:hAnsi="Times New Roman" w:cs="Times New Roman"/>
          <w:sz w:val="24"/>
          <w:szCs w:val="24"/>
          <w:lang w:val="en-US"/>
        </w:rPr>
        <w:t xml:space="preserve"> </w:t>
      </w:r>
      <w:r w:rsidR="00785F5A" w:rsidRPr="00F37EE8">
        <w:rPr>
          <w:rFonts w:ascii="Times New Roman" w:hAnsi="Times New Roman" w:cs="Times New Roman"/>
          <w:sz w:val="24"/>
          <w:szCs w:val="24"/>
          <w:lang w:val="en-US"/>
        </w:rPr>
        <w:t>The first stimulation is carried out by injection of acetylcholine (10</w:t>
      </w:r>
      <w:r w:rsidR="00785F5A" w:rsidRPr="00F37EE8">
        <w:rPr>
          <w:rFonts w:ascii="Times New Roman" w:hAnsi="Times New Roman" w:cs="Times New Roman"/>
          <w:position w:val="12"/>
          <w:sz w:val="24"/>
          <w:szCs w:val="24"/>
          <w:lang w:val="en-US"/>
        </w:rPr>
        <w:t>-5</w:t>
      </w:r>
      <w:r w:rsidR="00785F5A" w:rsidRPr="00F37EE8">
        <w:rPr>
          <w:rFonts w:ascii="Times New Roman" w:hAnsi="Times New Roman" w:cs="Times New Roman"/>
          <w:sz w:val="24"/>
          <w:szCs w:val="24"/>
          <w:lang w:val="en-US"/>
        </w:rPr>
        <w:t>M) in the isolated organ tank.  For relaxation test, a second stimulation is realized</w:t>
      </w:r>
      <w:r w:rsidRPr="00F37EE8">
        <w:rPr>
          <w:rFonts w:ascii="Times New Roman" w:hAnsi="Times New Roman" w:cs="Times New Roman"/>
          <w:sz w:val="24"/>
          <w:szCs w:val="24"/>
          <w:lang w:val="en-US"/>
        </w:rPr>
        <w:t xml:space="preserve"> </w:t>
      </w:r>
      <w:r w:rsidR="00F151E7" w:rsidRPr="00BA77C8">
        <w:rPr>
          <w:rFonts w:ascii="Times New Roman" w:hAnsi="Times New Roman" w:cs="Times New Roman"/>
          <w:iCs/>
          <w:sz w:val="24"/>
          <w:szCs w:val="24"/>
          <w:lang w:val="en-US"/>
        </w:rPr>
        <w:t>[</w:t>
      </w:r>
      <w:r w:rsidR="00F151E7">
        <w:rPr>
          <w:rFonts w:ascii="Times New Roman" w:hAnsi="Times New Roman" w:cs="Times New Roman"/>
          <w:iCs/>
          <w:sz w:val="24"/>
          <w:szCs w:val="24"/>
          <w:lang w:val="en-US"/>
        </w:rPr>
        <w:t>7</w:t>
      </w:r>
      <w:r w:rsidR="00F151E7" w:rsidRPr="00BA77C8">
        <w:rPr>
          <w:rFonts w:ascii="Times New Roman" w:hAnsi="Times New Roman" w:cs="Times New Roman"/>
          <w:iCs/>
          <w:sz w:val="24"/>
          <w:szCs w:val="24"/>
          <w:lang w:val="en-US"/>
        </w:rPr>
        <w:t>]</w:t>
      </w:r>
      <w:r w:rsidR="00225D8B">
        <w:rPr>
          <w:rFonts w:ascii="Times New Roman" w:hAnsi="Times New Roman" w:cs="Times New Roman"/>
          <w:iCs/>
          <w:sz w:val="24"/>
          <w:szCs w:val="24"/>
          <w:lang w:val="en-US"/>
        </w:rPr>
        <w:t>.</w:t>
      </w:r>
      <w:r w:rsidRPr="00F37EE8">
        <w:rPr>
          <w:rFonts w:ascii="Times New Roman" w:hAnsi="Times New Roman" w:cs="Times New Roman"/>
          <w:sz w:val="24"/>
          <w:szCs w:val="24"/>
          <w:lang w:val="en-US"/>
        </w:rPr>
        <w:t xml:space="preserve"> </w:t>
      </w:r>
      <w:r w:rsidR="00785F5A" w:rsidRPr="00F37EE8">
        <w:rPr>
          <w:rFonts w:ascii="Times New Roman" w:hAnsi="Times New Roman" w:cs="Times New Roman"/>
          <w:sz w:val="24"/>
          <w:szCs w:val="24"/>
          <w:lang w:val="en-US"/>
        </w:rPr>
        <w:t xml:space="preserve">When the contraction is reaches maximal effect, </w:t>
      </w:r>
      <w:r w:rsidRPr="00F37EE8">
        <w:rPr>
          <w:rFonts w:ascii="Times New Roman" w:hAnsi="Times New Roman" w:cs="Times New Roman"/>
          <w:i/>
          <w:iCs/>
          <w:sz w:val="24"/>
          <w:szCs w:val="24"/>
          <w:lang w:val="en-US"/>
        </w:rPr>
        <w:t xml:space="preserve">Sterculia setigera </w:t>
      </w:r>
      <w:r w:rsidRPr="00F37EE8">
        <w:rPr>
          <w:rFonts w:ascii="Times New Roman" w:hAnsi="Times New Roman" w:cs="Times New Roman"/>
          <w:iCs/>
          <w:sz w:val="24"/>
          <w:szCs w:val="24"/>
          <w:lang w:val="en-US"/>
        </w:rPr>
        <w:t xml:space="preserve">extract </w:t>
      </w:r>
      <w:r w:rsidR="00785F5A" w:rsidRPr="00F37EE8">
        <w:rPr>
          <w:rFonts w:ascii="Times New Roman" w:hAnsi="Times New Roman" w:cs="Times New Roman"/>
          <w:sz w:val="24"/>
          <w:szCs w:val="24"/>
          <w:lang w:val="en-US"/>
        </w:rPr>
        <w:t>is added in cumulative concentration manner. In order to check an implication of the β-adrenergic</w:t>
      </w:r>
      <w:r w:rsidR="00785F5A" w:rsidRPr="00F37EE8">
        <w:rPr>
          <w:rFonts w:ascii="Times New Roman" w:hAnsi="Times New Roman" w:cs="Times New Roman"/>
          <w:color w:val="000000"/>
          <w:sz w:val="24"/>
          <w:szCs w:val="24"/>
          <w:lang w:val="en-US"/>
        </w:rPr>
        <w:t xml:space="preserve"> receptor</w:t>
      </w:r>
      <w:r w:rsidR="00785F5A" w:rsidRPr="00F37EE8">
        <w:rPr>
          <w:rFonts w:ascii="Times New Roman" w:hAnsi="Times New Roman" w:cs="Times New Roman"/>
          <w:sz w:val="24"/>
          <w:szCs w:val="24"/>
          <w:lang w:val="en-US"/>
        </w:rPr>
        <w:t xml:space="preserve"> in the </w:t>
      </w:r>
      <w:r w:rsidR="00785F5A" w:rsidRPr="00F37EE8">
        <w:rPr>
          <w:rFonts w:ascii="Times New Roman" w:hAnsi="Times New Roman" w:cs="Times New Roman"/>
          <w:color w:val="000000"/>
          <w:sz w:val="24"/>
          <w:szCs w:val="24"/>
          <w:lang w:val="en-US"/>
        </w:rPr>
        <w:t xml:space="preserve">relaxing activity </w:t>
      </w:r>
      <w:r w:rsidR="00785F5A" w:rsidRPr="00F37EE8">
        <w:rPr>
          <w:rFonts w:ascii="Times New Roman" w:hAnsi="Times New Roman" w:cs="Times New Roman"/>
          <w:sz w:val="24"/>
          <w:szCs w:val="24"/>
          <w:lang w:val="en-US"/>
        </w:rPr>
        <w:t>of the extract, propranolol (10</w:t>
      </w:r>
      <w:r w:rsidR="00785F5A" w:rsidRPr="00F37EE8">
        <w:rPr>
          <w:rFonts w:ascii="Times New Roman" w:hAnsi="Times New Roman" w:cs="Times New Roman"/>
          <w:position w:val="12"/>
          <w:sz w:val="24"/>
          <w:szCs w:val="24"/>
          <w:lang w:val="en-US"/>
        </w:rPr>
        <w:t>-6</w:t>
      </w:r>
      <w:r w:rsidR="00785F5A" w:rsidRPr="00F37EE8">
        <w:rPr>
          <w:rFonts w:ascii="Times New Roman" w:hAnsi="Times New Roman" w:cs="Times New Roman"/>
          <w:sz w:val="24"/>
          <w:szCs w:val="24"/>
          <w:lang w:val="en-US"/>
        </w:rPr>
        <w:t xml:space="preserve">M) was used. </w:t>
      </w:r>
    </w:p>
    <w:p w:rsidR="00785F5A" w:rsidRPr="00F37EE8" w:rsidRDefault="00785F5A" w:rsidP="00F37EE8">
      <w:pPr>
        <w:jc w:val="both"/>
        <w:rPr>
          <w:rFonts w:ascii="Times New Roman" w:hAnsi="Times New Roman" w:cs="Times New Roman"/>
          <w:color w:val="000000" w:themeColor="text1"/>
          <w:sz w:val="24"/>
          <w:szCs w:val="24"/>
          <w:lang w:val="en-US"/>
        </w:rPr>
      </w:pPr>
      <w:r w:rsidRPr="00F37EE8">
        <w:rPr>
          <w:rFonts w:ascii="Times New Roman" w:hAnsi="Times New Roman" w:cs="Times New Roman"/>
          <w:color w:val="000000" w:themeColor="text1"/>
          <w:sz w:val="24"/>
          <w:szCs w:val="24"/>
          <w:lang w:val="en-US"/>
        </w:rPr>
        <w:lastRenderedPageBreak/>
        <w:t>The anti-spasmolytic effect of the atropine is examined as a</w:t>
      </w:r>
      <w:r w:rsidR="00E146F8">
        <w:rPr>
          <w:rFonts w:ascii="Times New Roman" w:hAnsi="Times New Roman" w:cs="Times New Roman"/>
          <w:color w:val="000000" w:themeColor="text1"/>
          <w:sz w:val="24"/>
          <w:szCs w:val="24"/>
          <w:lang w:val="en-US"/>
        </w:rPr>
        <w:t xml:space="preserve"> reference. This drug is added </w:t>
      </w:r>
      <w:r w:rsidRPr="00F37EE8">
        <w:rPr>
          <w:rFonts w:ascii="Times New Roman" w:hAnsi="Times New Roman" w:cs="Times New Roman"/>
          <w:color w:val="000000" w:themeColor="text1"/>
          <w:sz w:val="24"/>
          <w:szCs w:val="24"/>
          <w:lang w:val="en-US"/>
        </w:rPr>
        <w:t xml:space="preserve">in cumulative </w:t>
      </w:r>
      <w:r w:rsidR="00691D8E" w:rsidRPr="00F37EE8">
        <w:rPr>
          <w:rFonts w:ascii="Times New Roman" w:hAnsi="Times New Roman" w:cs="Times New Roman"/>
          <w:sz w:val="24"/>
          <w:szCs w:val="24"/>
          <w:lang w:val="en-US"/>
        </w:rPr>
        <w:t>(10</w:t>
      </w:r>
      <w:r w:rsidR="00691D8E" w:rsidRPr="00F37EE8">
        <w:rPr>
          <w:rFonts w:ascii="Times New Roman" w:hAnsi="Times New Roman" w:cs="Times New Roman"/>
          <w:sz w:val="24"/>
          <w:szCs w:val="24"/>
          <w:vertAlign w:val="superscript"/>
          <w:lang w:val="en-US"/>
        </w:rPr>
        <w:t>-8</w:t>
      </w:r>
      <w:r w:rsidR="00691D8E" w:rsidRPr="00F37EE8">
        <w:rPr>
          <w:rFonts w:ascii="Times New Roman" w:hAnsi="Times New Roman" w:cs="Times New Roman"/>
          <w:sz w:val="24"/>
          <w:szCs w:val="24"/>
          <w:lang w:val="en-US"/>
        </w:rPr>
        <w:t>M - 10</w:t>
      </w:r>
      <w:r w:rsidR="00691D8E" w:rsidRPr="00F37EE8">
        <w:rPr>
          <w:rFonts w:ascii="Times New Roman" w:hAnsi="Times New Roman" w:cs="Times New Roman"/>
          <w:sz w:val="24"/>
          <w:szCs w:val="24"/>
          <w:vertAlign w:val="superscript"/>
          <w:lang w:val="en-US"/>
        </w:rPr>
        <w:t>-5</w:t>
      </w:r>
      <w:r w:rsidR="00691D8E" w:rsidRPr="00F37EE8">
        <w:rPr>
          <w:rFonts w:ascii="Times New Roman" w:hAnsi="Times New Roman" w:cs="Times New Roman"/>
          <w:sz w:val="24"/>
          <w:szCs w:val="24"/>
          <w:lang w:val="en-US"/>
        </w:rPr>
        <w:t xml:space="preserve">M)  </w:t>
      </w:r>
      <w:r w:rsidRPr="00F37EE8">
        <w:rPr>
          <w:rFonts w:ascii="Times New Roman" w:hAnsi="Times New Roman" w:cs="Times New Roman"/>
          <w:color w:val="000000" w:themeColor="text1"/>
          <w:sz w:val="24"/>
          <w:szCs w:val="24"/>
          <w:lang w:val="en-US"/>
        </w:rPr>
        <w:t>into the bath 15 min after the administration of acetylcholine.</w:t>
      </w:r>
    </w:p>
    <w:p w:rsidR="00785F5A" w:rsidRPr="00F37EE8" w:rsidRDefault="00E146F8" w:rsidP="00F37EE8">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The e</w:t>
      </w:r>
      <w:r w:rsidR="00785F5A" w:rsidRPr="00F37EE8">
        <w:rPr>
          <w:rFonts w:ascii="Times New Roman" w:hAnsi="Times New Roman" w:cs="Times New Roman"/>
          <w:sz w:val="24"/>
          <w:szCs w:val="24"/>
          <w:lang w:val="en-US"/>
        </w:rPr>
        <w:t xml:space="preserve">ffect of </w:t>
      </w:r>
      <w:r w:rsidR="00FA6BA4" w:rsidRPr="00F37EE8">
        <w:rPr>
          <w:rFonts w:ascii="Times New Roman" w:hAnsi="Times New Roman" w:cs="Times New Roman"/>
          <w:i/>
          <w:iCs/>
          <w:sz w:val="24"/>
          <w:szCs w:val="24"/>
          <w:lang w:val="en-US"/>
        </w:rPr>
        <w:t>Sterculia setigera</w:t>
      </w:r>
      <w:r w:rsidR="00785F5A" w:rsidRPr="00F37EE8">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wa</w:t>
      </w:r>
      <w:r w:rsidR="00785F5A" w:rsidRPr="00F37EE8">
        <w:rPr>
          <w:rFonts w:ascii="Times New Roman" w:hAnsi="Times New Roman" w:cs="Times New Roman"/>
          <w:sz w:val="24"/>
          <w:szCs w:val="24"/>
          <w:lang w:val="en-US"/>
        </w:rPr>
        <w:t xml:space="preserve">s expressed as a percentage (%) of relaxation. The concentration-response curves are plotted and the effective concentrations 50% are noted. </w:t>
      </w:r>
    </w:p>
    <w:p w:rsidR="00FA6BA4" w:rsidRPr="00F37EE8" w:rsidRDefault="00FA6BA4" w:rsidP="00F37EE8">
      <w:pPr>
        <w:autoSpaceDE w:val="0"/>
        <w:autoSpaceDN w:val="0"/>
        <w:adjustRightInd w:val="0"/>
        <w:jc w:val="both"/>
        <w:rPr>
          <w:rFonts w:ascii="Times New Roman" w:hAnsi="Times New Roman" w:cs="Times New Roman"/>
          <w:sz w:val="24"/>
          <w:szCs w:val="24"/>
          <w:lang w:val="en-US"/>
        </w:rPr>
      </w:pPr>
    </w:p>
    <w:p w:rsidR="00785F5A" w:rsidRPr="00447CC1" w:rsidRDefault="00785F5A" w:rsidP="00447CC1">
      <w:pPr>
        <w:pStyle w:val="Paragraphedeliste"/>
        <w:numPr>
          <w:ilvl w:val="1"/>
          <w:numId w:val="5"/>
        </w:numPr>
        <w:autoSpaceDE w:val="0"/>
        <w:autoSpaceDN w:val="0"/>
        <w:adjustRightInd w:val="0"/>
        <w:jc w:val="both"/>
        <w:rPr>
          <w:rFonts w:ascii="Times New Roman" w:hAnsi="Times New Roman" w:cs="Times New Roman"/>
          <w:b/>
          <w:bCs/>
          <w:sz w:val="24"/>
          <w:szCs w:val="24"/>
          <w:lang w:val="en-US"/>
        </w:rPr>
      </w:pPr>
      <w:r w:rsidRPr="00447CC1">
        <w:rPr>
          <w:rFonts w:ascii="Times New Roman" w:hAnsi="Times New Roman" w:cs="Times New Roman"/>
          <w:b/>
          <w:bCs/>
          <w:sz w:val="24"/>
          <w:szCs w:val="24"/>
          <w:lang w:val="en-US"/>
        </w:rPr>
        <w:t xml:space="preserve">Statistical analysis </w:t>
      </w:r>
    </w:p>
    <w:p w:rsidR="00785F5A" w:rsidRPr="00F37EE8" w:rsidRDefault="00785F5A" w:rsidP="00F37EE8">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The maximum effect (E</w:t>
      </w:r>
      <w:r w:rsidRPr="00F37EE8">
        <w:rPr>
          <w:rFonts w:ascii="Times New Roman" w:hAnsi="Times New Roman" w:cs="Times New Roman"/>
          <w:position w:val="-4"/>
          <w:sz w:val="24"/>
          <w:szCs w:val="24"/>
          <w:lang w:val="en-US"/>
        </w:rPr>
        <w:t>max</w:t>
      </w:r>
      <w:r w:rsidR="00FA6BA4" w:rsidRPr="00F37EE8">
        <w:rPr>
          <w:rFonts w:ascii="Times New Roman" w:hAnsi="Times New Roman" w:cs="Times New Roman"/>
          <w:position w:val="-4"/>
          <w:sz w:val="24"/>
          <w:szCs w:val="24"/>
          <w:lang w:val="en-US"/>
        </w:rPr>
        <w:t>)</w:t>
      </w:r>
      <w:r w:rsidRPr="00F37EE8">
        <w:rPr>
          <w:rFonts w:ascii="Times New Roman" w:hAnsi="Times New Roman" w:cs="Times New Roman"/>
          <w:position w:val="-4"/>
          <w:sz w:val="24"/>
          <w:szCs w:val="24"/>
          <w:lang w:val="en-US"/>
        </w:rPr>
        <w:t xml:space="preserve"> </w:t>
      </w:r>
      <w:r w:rsidRPr="00F37EE8">
        <w:rPr>
          <w:rFonts w:ascii="Times New Roman" w:hAnsi="Times New Roman" w:cs="Times New Roman"/>
          <w:sz w:val="24"/>
          <w:szCs w:val="24"/>
          <w:lang w:val="en-US"/>
        </w:rPr>
        <w:t>and the pD</w:t>
      </w:r>
      <w:r w:rsidRPr="00F37EE8">
        <w:rPr>
          <w:rFonts w:ascii="Times New Roman" w:hAnsi="Times New Roman" w:cs="Times New Roman"/>
          <w:position w:val="-4"/>
          <w:sz w:val="24"/>
          <w:szCs w:val="24"/>
          <w:lang w:val="en-US"/>
        </w:rPr>
        <w:t>2</w:t>
      </w:r>
      <w:r w:rsidR="00FA6BA4" w:rsidRPr="00F37EE8">
        <w:rPr>
          <w:rFonts w:ascii="Times New Roman" w:hAnsi="Times New Roman" w:cs="Times New Roman"/>
          <w:position w:val="-4"/>
          <w:sz w:val="24"/>
          <w:szCs w:val="24"/>
          <w:lang w:val="en-US"/>
        </w:rPr>
        <w:t xml:space="preserve"> </w:t>
      </w:r>
      <w:r w:rsidR="00FA6BA4" w:rsidRPr="00F37EE8">
        <w:rPr>
          <w:rFonts w:ascii="Times New Roman" w:hAnsi="Times New Roman" w:cs="Times New Roman"/>
          <w:sz w:val="24"/>
          <w:szCs w:val="24"/>
          <w:lang w:val="en-US"/>
        </w:rPr>
        <w:t>(L</w:t>
      </w:r>
      <w:r w:rsidRPr="00F37EE8">
        <w:rPr>
          <w:rFonts w:ascii="Times New Roman" w:hAnsi="Times New Roman" w:cs="Times New Roman"/>
          <w:sz w:val="24"/>
          <w:szCs w:val="24"/>
          <w:lang w:val="en-US"/>
        </w:rPr>
        <w:t>og of the concentration producing 50% of the maximum</w:t>
      </w:r>
      <w:r w:rsidR="00FA6BA4" w:rsidRPr="00F37EE8">
        <w:rPr>
          <w:rFonts w:ascii="Times New Roman" w:hAnsi="Times New Roman" w:cs="Times New Roman"/>
          <w:sz w:val="24"/>
          <w:szCs w:val="24"/>
          <w:lang w:val="en-US"/>
        </w:rPr>
        <w:t>)</w:t>
      </w:r>
      <w:r w:rsidRPr="00F37EE8">
        <w:rPr>
          <w:rFonts w:ascii="Times New Roman" w:hAnsi="Times New Roman" w:cs="Times New Roman"/>
          <w:sz w:val="24"/>
          <w:szCs w:val="24"/>
          <w:lang w:val="en-US"/>
        </w:rPr>
        <w:t xml:space="preserve"> </w:t>
      </w:r>
      <w:r w:rsidRPr="00F37EE8">
        <w:rPr>
          <w:rFonts w:ascii="Times New Roman" w:hAnsi="Times New Roman" w:cs="Times New Roman"/>
          <w:color w:val="000000" w:themeColor="text1"/>
          <w:sz w:val="24"/>
          <w:szCs w:val="24"/>
          <w:lang w:val="en-US"/>
        </w:rPr>
        <w:t>response</w:t>
      </w:r>
      <w:r w:rsidR="009B7056">
        <w:rPr>
          <w:rFonts w:ascii="Times New Roman" w:hAnsi="Times New Roman" w:cs="Times New Roman"/>
          <w:sz w:val="24"/>
          <w:szCs w:val="24"/>
          <w:lang w:val="en-US"/>
        </w:rPr>
        <w:t xml:space="preserve"> given graphically and we</w:t>
      </w:r>
      <w:r w:rsidRPr="00F37EE8">
        <w:rPr>
          <w:rFonts w:ascii="Times New Roman" w:hAnsi="Times New Roman" w:cs="Times New Roman"/>
          <w:sz w:val="24"/>
          <w:szCs w:val="24"/>
          <w:lang w:val="en-US"/>
        </w:rPr>
        <w:t>re calculated by non-linear regression using the software Graph Pad PRISM 2.01 Demo. The student - t - test was used for the comparisons between each group</w:t>
      </w:r>
      <w:r w:rsidR="00FA6BA4" w:rsidRPr="00F37EE8">
        <w:rPr>
          <w:rFonts w:ascii="Times New Roman" w:hAnsi="Times New Roman" w:cs="Times New Roman"/>
          <w:sz w:val="24"/>
          <w:szCs w:val="24"/>
          <w:lang w:val="en-US"/>
        </w:rPr>
        <w:t xml:space="preserve">. </w:t>
      </w:r>
      <w:r w:rsidRPr="00F37EE8">
        <w:rPr>
          <w:rFonts w:ascii="Times New Roman" w:hAnsi="Times New Roman" w:cs="Times New Roman"/>
          <w:sz w:val="24"/>
          <w:szCs w:val="24"/>
          <w:lang w:val="en-US"/>
        </w:rPr>
        <w:t>The data are expressed in the form of mean ± SEM. The probability of (p) error is reg</w:t>
      </w:r>
      <w:r w:rsidR="00FA6BA4" w:rsidRPr="00F37EE8">
        <w:rPr>
          <w:rFonts w:ascii="Times New Roman" w:hAnsi="Times New Roman" w:cs="Times New Roman"/>
          <w:sz w:val="24"/>
          <w:szCs w:val="24"/>
          <w:lang w:val="en-US"/>
        </w:rPr>
        <w:t>arded as significant with p &lt; 0.</w:t>
      </w:r>
      <w:r w:rsidRPr="00F37EE8">
        <w:rPr>
          <w:rFonts w:ascii="Times New Roman" w:hAnsi="Times New Roman" w:cs="Times New Roman"/>
          <w:sz w:val="24"/>
          <w:szCs w:val="24"/>
          <w:lang w:val="en-US"/>
        </w:rPr>
        <w:t xml:space="preserve">05. </w:t>
      </w:r>
    </w:p>
    <w:p w:rsidR="00FA6BA4" w:rsidRPr="00F37EE8" w:rsidRDefault="00FA6BA4" w:rsidP="00F37EE8">
      <w:pPr>
        <w:autoSpaceDE w:val="0"/>
        <w:autoSpaceDN w:val="0"/>
        <w:adjustRightInd w:val="0"/>
        <w:jc w:val="both"/>
        <w:rPr>
          <w:rFonts w:ascii="Times New Roman" w:hAnsi="Times New Roman" w:cs="Times New Roman"/>
          <w:sz w:val="24"/>
          <w:szCs w:val="24"/>
          <w:lang w:val="en-US"/>
        </w:rPr>
      </w:pPr>
    </w:p>
    <w:p w:rsidR="00785F5A" w:rsidRPr="00447CC1" w:rsidRDefault="00785F5A" w:rsidP="00447CC1">
      <w:pPr>
        <w:pStyle w:val="Paragraphedeliste"/>
        <w:numPr>
          <w:ilvl w:val="0"/>
          <w:numId w:val="5"/>
        </w:numPr>
        <w:autoSpaceDE w:val="0"/>
        <w:autoSpaceDN w:val="0"/>
        <w:adjustRightInd w:val="0"/>
        <w:jc w:val="both"/>
        <w:rPr>
          <w:rFonts w:ascii="Times New Roman" w:hAnsi="Times New Roman" w:cs="Times New Roman"/>
          <w:b/>
          <w:bCs/>
          <w:sz w:val="24"/>
          <w:szCs w:val="24"/>
          <w:lang w:val="en-US"/>
        </w:rPr>
      </w:pPr>
      <w:r w:rsidRPr="00447CC1">
        <w:rPr>
          <w:rFonts w:ascii="Times New Roman" w:hAnsi="Times New Roman" w:cs="Times New Roman"/>
          <w:b/>
          <w:bCs/>
          <w:sz w:val="24"/>
          <w:szCs w:val="24"/>
          <w:lang w:val="en-US"/>
        </w:rPr>
        <w:t xml:space="preserve">Results </w:t>
      </w:r>
    </w:p>
    <w:p w:rsidR="00D5767A" w:rsidRPr="00F37EE8" w:rsidRDefault="00785F5A" w:rsidP="00F37EE8">
      <w:pPr>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The maximal contractile response to acetylcholine (10</w:t>
      </w:r>
      <w:r w:rsidRPr="00F37EE8">
        <w:rPr>
          <w:rFonts w:ascii="Times New Roman" w:hAnsi="Times New Roman" w:cs="Times New Roman"/>
          <w:position w:val="12"/>
          <w:sz w:val="24"/>
          <w:szCs w:val="24"/>
          <w:lang w:val="en-US"/>
        </w:rPr>
        <w:t>-5</w:t>
      </w:r>
      <w:r w:rsidRPr="00F37EE8">
        <w:rPr>
          <w:rFonts w:ascii="Times New Roman" w:hAnsi="Times New Roman" w:cs="Times New Roman"/>
          <w:sz w:val="24"/>
          <w:szCs w:val="24"/>
          <w:lang w:val="en-US"/>
        </w:rPr>
        <w:t>M)</w:t>
      </w:r>
      <w:r w:rsidR="00FA6BA4" w:rsidRPr="00F37EE8">
        <w:rPr>
          <w:rFonts w:ascii="Times New Roman" w:hAnsi="Times New Roman" w:cs="Times New Roman"/>
          <w:sz w:val="24"/>
          <w:szCs w:val="24"/>
          <w:lang w:val="en-US"/>
        </w:rPr>
        <w:t xml:space="preserve"> amounted to </w:t>
      </w:r>
      <w:r w:rsidRPr="00F37EE8">
        <w:rPr>
          <w:rFonts w:ascii="Times New Roman" w:hAnsi="Times New Roman" w:cs="Times New Roman"/>
          <w:sz w:val="24"/>
          <w:szCs w:val="24"/>
          <w:lang w:val="en-US"/>
        </w:rPr>
        <w:t xml:space="preserve">4.00 ± 0.30g (table1). </w:t>
      </w:r>
      <w:r w:rsidR="00FA6BA4" w:rsidRPr="00F37EE8">
        <w:rPr>
          <w:rFonts w:ascii="Times New Roman" w:hAnsi="Times New Roman" w:cs="Times New Roman"/>
          <w:i/>
          <w:iCs/>
          <w:sz w:val="24"/>
          <w:szCs w:val="24"/>
          <w:lang w:val="en-US"/>
        </w:rPr>
        <w:t xml:space="preserve">Sterculia setigera </w:t>
      </w:r>
      <w:r w:rsidR="00FA6BA4" w:rsidRPr="00F37EE8">
        <w:rPr>
          <w:rFonts w:ascii="Times New Roman" w:hAnsi="Times New Roman" w:cs="Times New Roman"/>
          <w:iCs/>
          <w:sz w:val="24"/>
          <w:szCs w:val="24"/>
          <w:lang w:val="en-US"/>
        </w:rPr>
        <w:t>extract</w:t>
      </w:r>
      <w:r w:rsidRPr="00F37EE8">
        <w:rPr>
          <w:rFonts w:ascii="Times New Roman" w:hAnsi="Times New Roman" w:cs="Times New Roman"/>
          <w:sz w:val="24"/>
          <w:szCs w:val="24"/>
          <w:lang w:val="en-US"/>
        </w:rPr>
        <w:t xml:space="preserve"> inhibited in a concentration-dependent way, the contraction developed by acetylcholine. The maximal effect (</w:t>
      </w:r>
      <w:r w:rsidR="00FA6BA4" w:rsidRPr="00F37EE8">
        <w:rPr>
          <w:rFonts w:ascii="Times New Roman" w:hAnsi="Times New Roman" w:cs="Times New Roman"/>
          <w:sz w:val="24"/>
          <w:szCs w:val="24"/>
          <w:lang w:val="en-US"/>
        </w:rPr>
        <w:t>94</w:t>
      </w:r>
      <w:r w:rsidRPr="00F37EE8">
        <w:rPr>
          <w:rFonts w:ascii="Times New Roman" w:hAnsi="Times New Roman" w:cs="Times New Roman"/>
          <w:sz w:val="24"/>
          <w:szCs w:val="24"/>
          <w:lang w:val="en-US"/>
        </w:rPr>
        <w:t xml:space="preserve">.98 ± </w:t>
      </w:r>
      <w:r w:rsidR="00FA6BA4" w:rsidRPr="00F37EE8">
        <w:rPr>
          <w:rFonts w:ascii="Times New Roman" w:hAnsi="Times New Roman" w:cs="Times New Roman"/>
          <w:sz w:val="24"/>
          <w:szCs w:val="24"/>
          <w:lang w:val="en-US"/>
        </w:rPr>
        <w:t xml:space="preserve">2.85) was observed with 14mg/mL </w:t>
      </w:r>
      <w:r w:rsidRPr="00F37EE8">
        <w:rPr>
          <w:rFonts w:ascii="Times New Roman" w:hAnsi="Times New Roman" w:cs="Times New Roman"/>
          <w:sz w:val="24"/>
          <w:szCs w:val="24"/>
          <w:lang w:val="en-US"/>
        </w:rPr>
        <w:t>concentration. EC</w:t>
      </w:r>
      <w:r w:rsidRPr="00F37EE8">
        <w:rPr>
          <w:rFonts w:ascii="Times New Roman" w:hAnsi="Times New Roman" w:cs="Times New Roman"/>
          <w:sz w:val="24"/>
          <w:szCs w:val="24"/>
          <w:vertAlign w:val="subscript"/>
          <w:lang w:val="en-US"/>
        </w:rPr>
        <w:t>50</w:t>
      </w:r>
      <w:r w:rsidRPr="00F37EE8">
        <w:rPr>
          <w:rFonts w:ascii="Times New Roman" w:hAnsi="Times New Roman" w:cs="Times New Roman"/>
          <w:sz w:val="24"/>
          <w:szCs w:val="24"/>
          <w:lang w:val="en-US"/>
        </w:rPr>
        <w:t xml:space="preserve"> value was </w:t>
      </w:r>
      <w:r w:rsidR="00FA6BA4" w:rsidRPr="00F37EE8">
        <w:rPr>
          <w:rFonts w:ascii="Times New Roman" w:hAnsi="Times New Roman" w:cs="Times New Roman"/>
          <w:sz w:val="24"/>
          <w:szCs w:val="24"/>
          <w:lang w:val="en-US"/>
        </w:rPr>
        <w:t>0.91mg/mL</w:t>
      </w:r>
      <w:r w:rsidR="0044019B">
        <w:rPr>
          <w:rFonts w:ascii="Times New Roman" w:hAnsi="Times New Roman" w:cs="Times New Roman"/>
          <w:sz w:val="24"/>
          <w:szCs w:val="24"/>
          <w:lang w:val="en-US"/>
        </w:rPr>
        <w:t xml:space="preserve"> ± 0.02</w:t>
      </w:r>
      <w:r w:rsidR="00D5767A" w:rsidRPr="00F37EE8">
        <w:rPr>
          <w:rFonts w:ascii="Times New Roman" w:hAnsi="Times New Roman" w:cs="Times New Roman"/>
          <w:sz w:val="24"/>
          <w:szCs w:val="24"/>
          <w:lang w:val="en-US"/>
        </w:rPr>
        <w:t xml:space="preserve"> (Fig1)</w:t>
      </w:r>
      <w:r w:rsidRPr="00F37EE8">
        <w:rPr>
          <w:rFonts w:ascii="Times New Roman" w:hAnsi="Times New Roman" w:cs="Times New Roman"/>
          <w:sz w:val="24"/>
          <w:szCs w:val="24"/>
          <w:lang w:val="en-US"/>
        </w:rPr>
        <w:t xml:space="preserve">. </w:t>
      </w:r>
    </w:p>
    <w:p w:rsidR="00D5767A" w:rsidRPr="00F37EE8" w:rsidRDefault="00D5767A" w:rsidP="00F37EE8">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The admini</w:t>
      </w:r>
      <w:r w:rsidR="0044019B">
        <w:rPr>
          <w:rFonts w:ascii="Times New Roman" w:hAnsi="Times New Roman" w:cs="Times New Roman"/>
          <w:sz w:val="24"/>
          <w:szCs w:val="24"/>
          <w:lang w:val="en-US"/>
        </w:rPr>
        <w:t>stration of the propranolol (10</w:t>
      </w:r>
      <w:r w:rsidRPr="00F37EE8">
        <w:rPr>
          <w:rFonts w:ascii="Times New Roman" w:hAnsi="Times New Roman" w:cs="Times New Roman"/>
          <w:position w:val="12"/>
          <w:sz w:val="24"/>
          <w:szCs w:val="24"/>
          <w:lang w:val="en-US"/>
        </w:rPr>
        <w:t>-6</w:t>
      </w:r>
      <w:r w:rsidR="0044019B">
        <w:rPr>
          <w:rFonts w:ascii="Times New Roman" w:hAnsi="Times New Roman" w:cs="Times New Roman"/>
          <w:sz w:val="24"/>
          <w:szCs w:val="24"/>
          <w:lang w:val="en-US"/>
        </w:rPr>
        <w:t>M)</w:t>
      </w:r>
      <w:r w:rsidRPr="00F37EE8">
        <w:rPr>
          <w:rFonts w:ascii="Times New Roman" w:hAnsi="Times New Roman" w:cs="Times New Roman"/>
          <w:sz w:val="24"/>
          <w:szCs w:val="24"/>
          <w:lang w:val="en-US"/>
        </w:rPr>
        <w:t xml:space="preserve"> have</w:t>
      </w:r>
      <w:r w:rsidR="0044019B" w:rsidRPr="00F37EE8">
        <w:rPr>
          <w:rFonts w:ascii="Times New Roman" w:hAnsi="Times New Roman" w:cs="Times New Roman"/>
          <w:sz w:val="24"/>
          <w:szCs w:val="24"/>
          <w:lang w:val="en-US"/>
        </w:rPr>
        <w:t xml:space="preserve"> not</w:t>
      </w:r>
      <w:r w:rsidRPr="00F37EE8">
        <w:rPr>
          <w:rFonts w:ascii="Times New Roman" w:hAnsi="Times New Roman" w:cs="Times New Roman"/>
          <w:sz w:val="24"/>
          <w:szCs w:val="24"/>
          <w:lang w:val="en-US"/>
        </w:rPr>
        <w:t xml:space="preserve"> of remarkable influence on the spasmolytic effect of the extract.  Nevertheless we have an increase in the releasing effect of the aqueous extract of </w:t>
      </w:r>
      <w:r w:rsidRPr="00F37EE8">
        <w:rPr>
          <w:rFonts w:ascii="Times New Roman" w:hAnsi="Times New Roman" w:cs="Times New Roman"/>
          <w:i/>
          <w:iCs/>
          <w:sz w:val="24"/>
          <w:szCs w:val="24"/>
          <w:lang w:val="en-US"/>
        </w:rPr>
        <w:t xml:space="preserve">Sterculia setigera </w:t>
      </w:r>
      <w:r w:rsidRPr="00F37EE8">
        <w:rPr>
          <w:rFonts w:ascii="Times New Roman" w:hAnsi="Times New Roman" w:cs="Times New Roman"/>
          <w:sz w:val="24"/>
          <w:szCs w:val="24"/>
          <w:lang w:val="en-US"/>
        </w:rPr>
        <w:t xml:space="preserve">and the value of the EC50 is </w:t>
      </w:r>
      <w:r w:rsidR="005D5CAB" w:rsidRPr="00F37EE8">
        <w:rPr>
          <w:rFonts w:ascii="Times New Roman" w:hAnsi="Times New Roman" w:cs="Times New Roman"/>
          <w:sz w:val="24"/>
          <w:szCs w:val="24"/>
          <w:lang w:val="en-US"/>
        </w:rPr>
        <w:t>0.46mg/mL ± 0.</w:t>
      </w:r>
      <w:r w:rsidRPr="00F37EE8">
        <w:rPr>
          <w:rFonts w:ascii="Times New Roman" w:hAnsi="Times New Roman" w:cs="Times New Roman"/>
          <w:sz w:val="24"/>
          <w:szCs w:val="24"/>
          <w:lang w:val="en-US"/>
        </w:rPr>
        <w:t>11 (Fig. 1</w:t>
      </w:r>
      <w:r w:rsidR="00F91D80">
        <w:rPr>
          <w:rFonts w:ascii="Times New Roman" w:hAnsi="Times New Roman" w:cs="Times New Roman"/>
          <w:sz w:val="24"/>
          <w:szCs w:val="24"/>
          <w:lang w:val="en-US"/>
        </w:rPr>
        <w:t xml:space="preserve"> and table I</w:t>
      </w:r>
      <w:r w:rsidRPr="00F37EE8">
        <w:rPr>
          <w:rFonts w:ascii="Times New Roman" w:hAnsi="Times New Roman" w:cs="Times New Roman"/>
          <w:sz w:val="24"/>
          <w:szCs w:val="24"/>
          <w:lang w:val="en-US"/>
        </w:rPr>
        <w:t xml:space="preserve">).  </w:t>
      </w:r>
    </w:p>
    <w:p w:rsidR="00D5767A" w:rsidRPr="00F37EE8" w:rsidRDefault="00D5767A" w:rsidP="00F37EE8">
      <w:pPr>
        <w:autoSpaceDE w:val="0"/>
        <w:autoSpaceDN w:val="0"/>
        <w:adjustRightInd w:val="0"/>
        <w:jc w:val="both"/>
        <w:rPr>
          <w:rFonts w:ascii="Times New Roman" w:hAnsi="Times New Roman" w:cs="Times New Roman"/>
          <w:color w:val="000000"/>
          <w:sz w:val="24"/>
          <w:szCs w:val="24"/>
          <w:lang w:val="en-US"/>
        </w:rPr>
      </w:pPr>
    </w:p>
    <w:p w:rsidR="00D5767A" w:rsidRPr="00F37EE8" w:rsidRDefault="004D7CE0" w:rsidP="00F37EE8">
      <w:pPr>
        <w:jc w:val="both"/>
        <w:rPr>
          <w:rFonts w:ascii="Times New Roman" w:hAnsi="Times New Roman" w:cs="Times New Roman"/>
          <w:sz w:val="24"/>
          <w:szCs w:val="24"/>
          <w:lang w:val="en-US"/>
        </w:rPr>
      </w:pPr>
      <w:r>
        <w:rPr>
          <w:rFonts w:ascii="Times New Roman" w:hAnsi="Times New Roman" w:cs="Times New Roman"/>
          <w:sz w:val="24"/>
          <w:szCs w:val="24"/>
          <w:lang w:val="en-US"/>
        </w:rPr>
        <w:t>KCl (4.10</w:t>
      </w:r>
      <w:r w:rsidR="00D5767A" w:rsidRPr="00F37EE8">
        <w:rPr>
          <w:rFonts w:ascii="Times New Roman" w:hAnsi="Times New Roman" w:cs="Times New Roman"/>
          <w:position w:val="12"/>
          <w:sz w:val="24"/>
          <w:szCs w:val="24"/>
          <w:lang w:val="en-US"/>
        </w:rPr>
        <w:t xml:space="preserve">-2 </w:t>
      </w:r>
      <w:r w:rsidR="00D5767A" w:rsidRPr="00F37EE8">
        <w:rPr>
          <w:rFonts w:ascii="Times New Roman" w:hAnsi="Times New Roman" w:cs="Times New Roman"/>
          <w:sz w:val="24"/>
          <w:szCs w:val="24"/>
          <w:lang w:val="en-US"/>
        </w:rPr>
        <w:t>M) produced a maximum contracti</w:t>
      </w:r>
      <w:r w:rsidR="00F91D80">
        <w:rPr>
          <w:rFonts w:ascii="Times New Roman" w:hAnsi="Times New Roman" w:cs="Times New Roman"/>
          <w:sz w:val="24"/>
          <w:szCs w:val="24"/>
          <w:lang w:val="en-US"/>
        </w:rPr>
        <w:t>on 4.2 ± 0.</w:t>
      </w:r>
      <w:r w:rsidR="005D5CAB" w:rsidRPr="00F37EE8">
        <w:rPr>
          <w:rFonts w:ascii="Times New Roman" w:hAnsi="Times New Roman" w:cs="Times New Roman"/>
          <w:sz w:val="24"/>
          <w:szCs w:val="24"/>
          <w:lang w:val="en-US"/>
        </w:rPr>
        <w:t xml:space="preserve">26g on the trachea. </w:t>
      </w:r>
      <w:r w:rsidR="00D5767A" w:rsidRPr="00F37EE8">
        <w:rPr>
          <w:rFonts w:ascii="Times New Roman" w:hAnsi="Times New Roman" w:cs="Times New Roman"/>
          <w:sz w:val="24"/>
          <w:szCs w:val="24"/>
          <w:lang w:val="en-US"/>
        </w:rPr>
        <w:t xml:space="preserve">The aqueous extract of </w:t>
      </w:r>
      <w:r w:rsidR="00D5767A" w:rsidRPr="00F37EE8">
        <w:rPr>
          <w:rFonts w:ascii="Times New Roman" w:hAnsi="Times New Roman" w:cs="Times New Roman"/>
          <w:i/>
          <w:iCs/>
          <w:sz w:val="24"/>
          <w:szCs w:val="24"/>
          <w:lang w:val="en-US"/>
        </w:rPr>
        <w:t xml:space="preserve">Sterculia setigera </w:t>
      </w:r>
      <w:r w:rsidR="00D5767A" w:rsidRPr="00F37EE8">
        <w:rPr>
          <w:rFonts w:ascii="Times New Roman" w:hAnsi="Times New Roman" w:cs="Times New Roman"/>
          <w:sz w:val="24"/>
          <w:szCs w:val="24"/>
          <w:lang w:val="en-US"/>
        </w:rPr>
        <w:t xml:space="preserve">caused a relaxation of the trachea.  </w:t>
      </w:r>
      <w:r w:rsidR="005D5CAB" w:rsidRPr="00F37EE8">
        <w:rPr>
          <w:rFonts w:ascii="Times New Roman" w:hAnsi="Times New Roman" w:cs="Times New Roman"/>
          <w:sz w:val="24"/>
          <w:szCs w:val="24"/>
          <w:lang w:val="en-US"/>
        </w:rPr>
        <w:t xml:space="preserve">EC50 </w:t>
      </w:r>
      <w:r w:rsidR="00F91D80">
        <w:rPr>
          <w:rFonts w:ascii="Times New Roman" w:hAnsi="Times New Roman" w:cs="Times New Roman"/>
          <w:sz w:val="24"/>
          <w:szCs w:val="24"/>
          <w:lang w:val="en-US"/>
        </w:rPr>
        <w:t>was</w:t>
      </w:r>
      <w:r w:rsidR="00D5767A" w:rsidRPr="00F37EE8">
        <w:rPr>
          <w:rFonts w:ascii="Times New Roman" w:hAnsi="Times New Roman" w:cs="Times New Roman"/>
          <w:sz w:val="24"/>
          <w:szCs w:val="24"/>
          <w:lang w:val="en-US"/>
        </w:rPr>
        <w:t xml:space="preserve"> </w:t>
      </w:r>
      <w:r w:rsidR="005D5CAB" w:rsidRPr="00F37EE8">
        <w:rPr>
          <w:rFonts w:ascii="Times New Roman" w:hAnsi="Times New Roman" w:cs="Times New Roman"/>
          <w:sz w:val="24"/>
          <w:szCs w:val="24"/>
          <w:lang w:val="en-US"/>
        </w:rPr>
        <w:t>1.39mg/mL ± 0.48</w:t>
      </w:r>
      <w:r w:rsidR="00D5767A" w:rsidRPr="00F37EE8">
        <w:rPr>
          <w:rFonts w:ascii="Times New Roman" w:hAnsi="Times New Roman" w:cs="Times New Roman"/>
          <w:sz w:val="24"/>
          <w:szCs w:val="24"/>
          <w:lang w:val="en-US"/>
        </w:rPr>
        <w:t xml:space="preserve">.  </w:t>
      </w:r>
      <w:r w:rsidR="005D5CAB" w:rsidRPr="00F37EE8">
        <w:rPr>
          <w:rFonts w:ascii="Times New Roman" w:hAnsi="Times New Roman" w:cs="Times New Roman"/>
          <w:sz w:val="24"/>
          <w:szCs w:val="24"/>
          <w:lang w:val="en-US"/>
        </w:rPr>
        <w:t>(Fig.</w:t>
      </w:r>
      <w:r w:rsidR="00D5767A" w:rsidRPr="00F37EE8">
        <w:rPr>
          <w:rFonts w:ascii="Times New Roman" w:hAnsi="Times New Roman" w:cs="Times New Roman"/>
          <w:sz w:val="24"/>
          <w:szCs w:val="24"/>
          <w:lang w:val="en-US"/>
        </w:rPr>
        <w:t>2</w:t>
      </w:r>
      <w:r w:rsidR="00F91D80">
        <w:rPr>
          <w:rFonts w:ascii="Times New Roman" w:hAnsi="Times New Roman" w:cs="Times New Roman"/>
          <w:sz w:val="24"/>
          <w:szCs w:val="24"/>
          <w:lang w:val="en-US"/>
        </w:rPr>
        <w:t xml:space="preserve"> and table I</w:t>
      </w:r>
      <w:r w:rsidR="00D5767A" w:rsidRPr="00F37EE8">
        <w:rPr>
          <w:rFonts w:ascii="Times New Roman" w:hAnsi="Times New Roman" w:cs="Times New Roman"/>
          <w:sz w:val="24"/>
          <w:szCs w:val="24"/>
          <w:lang w:val="en-US"/>
        </w:rPr>
        <w:t>).</w:t>
      </w:r>
    </w:p>
    <w:p w:rsidR="005D5CAB" w:rsidRPr="00F37EE8" w:rsidRDefault="005D5CAB" w:rsidP="00F37EE8">
      <w:pPr>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 xml:space="preserve">On the scraps of trachea contracted with acetylcholine, the cumulative addition of atropine (10 </w:t>
      </w:r>
      <w:r w:rsidRPr="00F37EE8">
        <w:rPr>
          <w:rFonts w:ascii="Times New Roman" w:hAnsi="Times New Roman" w:cs="Times New Roman"/>
          <w:position w:val="12"/>
          <w:sz w:val="24"/>
          <w:szCs w:val="24"/>
          <w:lang w:val="en-US"/>
        </w:rPr>
        <w:t xml:space="preserve">-8 </w:t>
      </w:r>
      <w:r w:rsidR="0044019B">
        <w:rPr>
          <w:rFonts w:ascii="Times New Roman" w:hAnsi="Times New Roman" w:cs="Times New Roman"/>
          <w:sz w:val="24"/>
          <w:szCs w:val="24"/>
          <w:lang w:val="en-US"/>
        </w:rPr>
        <w:t>to 10</w:t>
      </w:r>
      <w:r w:rsidRPr="00F37EE8">
        <w:rPr>
          <w:rFonts w:ascii="Times New Roman" w:hAnsi="Times New Roman" w:cs="Times New Roman"/>
          <w:position w:val="12"/>
          <w:sz w:val="24"/>
          <w:szCs w:val="24"/>
          <w:lang w:val="en-US"/>
        </w:rPr>
        <w:t>-7</w:t>
      </w:r>
      <w:r w:rsidRPr="00F37EE8">
        <w:rPr>
          <w:rFonts w:ascii="Times New Roman" w:hAnsi="Times New Roman" w:cs="Times New Roman"/>
          <w:sz w:val="24"/>
          <w:szCs w:val="24"/>
          <w:lang w:val="en-US"/>
        </w:rPr>
        <w:t>), caused a reduction of the contracting effect. (fig. 3).</w:t>
      </w:r>
    </w:p>
    <w:p w:rsidR="00447CC1" w:rsidRDefault="00447CC1" w:rsidP="00447CC1">
      <w:pPr>
        <w:jc w:val="both"/>
        <w:rPr>
          <w:rFonts w:ascii="Times New Roman" w:hAnsi="Times New Roman" w:cs="Times New Roman"/>
          <w:sz w:val="24"/>
          <w:szCs w:val="24"/>
          <w:lang w:val="en-US"/>
        </w:rPr>
      </w:pPr>
    </w:p>
    <w:p w:rsidR="005D5CAB" w:rsidRPr="00447CC1" w:rsidRDefault="00447CC1" w:rsidP="00447CC1">
      <w:pPr>
        <w:jc w:val="both"/>
        <w:rPr>
          <w:rFonts w:ascii="Times New Roman" w:hAnsi="Times New Roman" w:cs="Times New Roman"/>
          <w:sz w:val="24"/>
          <w:szCs w:val="24"/>
          <w:lang w:val="en-US"/>
        </w:rPr>
      </w:pPr>
      <w:r w:rsidRPr="00447CC1">
        <w:rPr>
          <w:rFonts w:ascii="Times New Roman" w:hAnsi="Times New Roman" w:cs="Times New Roman"/>
          <w:b/>
          <w:sz w:val="24"/>
          <w:szCs w:val="24"/>
          <w:lang w:val="en-US"/>
        </w:rPr>
        <w:t>4.</w:t>
      </w:r>
      <w:r>
        <w:rPr>
          <w:rFonts w:ascii="Times New Roman" w:hAnsi="Times New Roman" w:cs="Times New Roman"/>
          <w:b/>
          <w:sz w:val="24"/>
          <w:szCs w:val="24"/>
          <w:lang w:val="en-US"/>
        </w:rPr>
        <w:t xml:space="preserve"> </w:t>
      </w:r>
      <w:r w:rsidR="005D5CAB" w:rsidRPr="00447CC1">
        <w:rPr>
          <w:rFonts w:ascii="Times New Roman" w:hAnsi="Times New Roman" w:cs="Times New Roman"/>
          <w:b/>
          <w:bCs/>
          <w:sz w:val="24"/>
          <w:szCs w:val="24"/>
          <w:lang w:val="en-US"/>
        </w:rPr>
        <w:t>Discussion</w:t>
      </w:r>
    </w:p>
    <w:p w:rsidR="00785F5A" w:rsidRPr="00F37EE8" w:rsidRDefault="00785F5A" w:rsidP="00F37EE8">
      <w:pPr>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 xml:space="preserve">It is widely know that acetylcholine causes a contraction through muscarinic receptor of in tracheal smooth muscles. This effect was inhibiting by atropine </w:t>
      </w:r>
      <w:r w:rsidR="00F151E7" w:rsidRPr="00BA77C8">
        <w:rPr>
          <w:rFonts w:ascii="Times New Roman" w:hAnsi="Times New Roman" w:cs="Times New Roman"/>
          <w:iCs/>
          <w:sz w:val="24"/>
          <w:szCs w:val="24"/>
          <w:lang w:val="en-US"/>
        </w:rPr>
        <w:t>[</w:t>
      </w:r>
      <w:r w:rsidR="00F151E7">
        <w:rPr>
          <w:rFonts w:ascii="Times New Roman" w:hAnsi="Times New Roman" w:cs="Times New Roman"/>
          <w:iCs/>
          <w:sz w:val="24"/>
          <w:szCs w:val="24"/>
          <w:lang w:val="en-US"/>
        </w:rPr>
        <w:t>8</w:t>
      </w:r>
      <w:r w:rsidR="00F151E7" w:rsidRPr="00BA77C8">
        <w:rPr>
          <w:rFonts w:ascii="Times New Roman" w:hAnsi="Times New Roman" w:cs="Times New Roman"/>
          <w:iCs/>
          <w:sz w:val="24"/>
          <w:szCs w:val="24"/>
          <w:lang w:val="en-US"/>
        </w:rPr>
        <w:t>]</w:t>
      </w:r>
      <w:r w:rsidRPr="00F37EE8">
        <w:rPr>
          <w:rFonts w:ascii="Times New Roman" w:hAnsi="Times New Roman" w:cs="Times New Roman"/>
          <w:sz w:val="24"/>
          <w:szCs w:val="24"/>
          <w:lang w:val="en-US"/>
        </w:rPr>
        <w:t xml:space="preserve">. Relaxation on tracheal </w:t>
      </w:r>
      <w:r w:rsidRPr="00F37EE8">
        <w:rPr>
          <w:rFonts w:ascii="Times New Roman" w:hAnsi="Times New Roman" w:cs="Times New Roman"/>
          <w:sz w:val="24"/>
          <w:szCs w:val="24"/>
          <w:lang w:val="en-US"/>
        </w:rPr>
        <w:lastRenderedPageBreak/>
        <w:t xml:space="preserve">smooth muscle can also occur by β-adrenergic receptor stimulation </w:t>
      </w:r>
      <w:r w:rsidR="00F151E7" w:rsidRPr="00BA77C8">
        <w:rPr>
          <w:rFonts w:ascii="Times New Roman" w:hAnsi="Times New Roman" w:cs="Times New Roman"/>
          <w:iCs/>
          <w:sz w:val="24"/>
          <w:szCs w:val="24"/>
          <w:lang w:val="en-US"/>
        </w:rPr>
        <w:t>[</w:t>
      </w:r>
      <w:r w:rsidR="00F151E7">
        <w:rPr>
          <w:rFonts w:ascii="Times New Roman" w:hAnsi="Times New Roman" w:cs="Times New Roman"/>
          <w:iCs/>
          <w:sz w:val="24"/>
          <w:szCs w:val="24"/>
          <w:lang w:val="en-US"/>
        </w:rPr>
        <w:t>9, 10</w:t>
      </w:r>
      <w:r w:rsidR="00F151E7" w:rsidRPr="00BA77C8">
        <w:rPr>
          <w:rFonts w:ascii="Times New Roman" w:hAnsi="Times New Roman" w:cs="Times New Roman"/>
          <w:iCs/>
          <w:sz w:val="24"/>
          <w:szCs w:val="24"/>
          <w:lang w:val="en-US"/>
        </w:rPr>
        <w:t>]</w:t>
      </w:r>
      <w:r w:rsidR="005D5CAB" w:rsidRPr="00F37EE8">
        <w:rPr>
          <w:rFonts w:ascii="Times New Roman" w:hAnsi="Times New Roman" w:cs="Times New Roman"/>
          <w:sz w:val="24"/>
          <w:szCs w:val="24"/>
          <w:lang w:val="en-US"/>
        </w:rPr>
        <w:t>.</w:t>
      </w:r>
      <w:r w:rsidR="00225D8B">
        <w:rPr>
          <w:rFonts w:ascii="Times New Roman" w:hAnsi="Times New Roman" w:cs="Times New Roman"/>
          <w:sz w:val="24"/>
          <w:szCs w:val="24"/>
          <w:lang w:val="en-US"/>
        </w:rPr>
        <w:t xml:space="preserve"> </w:t>
      </w:r>
      <w:proofErr w:type="spellStart"/>
      <w:r w:rsidRPr="00F37EE8">
        <w:rPr>
          <w:rFonts w:ascii="Times New Roman" w:hAnsi="Times New Roman" w:cs="Times New Roman"/>
          <w:sz w:val="24"/>
          <w:szCs w:val="24"/>
          <w:lang w:val="en-US"/>
        </w:rPr>
        <w:t>We examined</w:t>
      </w:r>
      <w:proofErr w:type="spellEnd"/>
      <w:r w:rsidRPr="00F37EE8">
        <w:rPr>
          <w:rFonts w:ascii="Times New Roman" w:hAnsi="Times New Roman" w:cs="Times New Roman"/>
          <w:sz w:val="24"/>
          <w:szCs w:val="24"/>
          <w:lang w:val="en-US"/>
        </w:rPr>
        <w:t xml:space="preserve"> the relative contribution of β-adrenergic receptor in </w:t>
      </w:r>
      <w:r w:rsidR="005D5CAB" w:rsidRPr="00F37EE8">
        <w:rPr>
          <w:rFonts w:ascii="Times New Roman" w:hAnsi="Times New Roman" w:cs="Times New Roman"/>
          <w:i/>
          <w:iCs/>
          <w:sz w:val="24"/>
          <w:szCs w:val="24"/>
          <w:lang w:val="en-US"/>
        </w:rPr>
        <w:t>Sterculia setigera</w:t>
      </w:r>
      <w:r w:rsidR="005D5CAB" w:rsidRPr="00F37EE8">
        <w:rPr>
          <w:rFonts w:ascii="Times New Roman" w:hAnsi="Times New Roman" w:cs="Times New Roman"/>
          <w:sz w:val="24"/>
          <w:szCs w:val="24"/>
          <w:lang w:val="en-US"/>
        </w:rPr>
        <w:t xml:space="preserve"> </w:t>
      </w:r>
      <w:r w:rsidRPr="00F37EE8">
        <w:rPr>
          <w:rFonts w:ascii="Times New Roman" w:hAnsi="Times New Roman" w:cs="Times New Roman"/>
          <w:sz w:val="24"/>
          <w:szCs w:val="24"/>
          <w:lang w:val="en-US"/>
        </w:rPr>
        <w:t xml:space="preserve">induced relaxation. </w:t>
      </w:r>
    </w:p>
    <w:p w:rsidR="00785F5A" w:rsidRPr="00F37EE8" w:rsidRDefault="00785F5A" w:rsidP="00F37EE8">
      <w:pPr>
        <w:autoSpaceDE w:val="0"/>
        <w:autoSpaceDN w:val="0"/>
        <w:adjustRightInd w:val="0"/>
        <w:jc w:val="both"/>
        <w:rPr>
          <w:rFonts w:ascii="Times New Roman" w:hAnsi="Times New Roman" w:cs="Times New Roman"/>
          <w:color w:val="000000"/>
          <w:sz w:val="24"/>
          <w:szCs w:val="24"/>
          <w:lang w:val="en-US"/>
        </w:rPr>
      </w:pPr>
      <w:r w:rsidRPr="00F37EE8">
        <w:rPr>
          <w:rFonts w:ascii="Times New Roman" w:hAnsi="Times New Roman" w:cs="Times New Roman"/>
          <w:sz w:val="24"/>
          <w:szCs w:val="24"/>
          <w:lang w:val="en-US"/>
        </w:rPr>
        <w:t>The addition of propranolol (10</w:t>
      </w:r>
      <w:r w:rsidRPr="00F37EE8">
        <w:rPr>
          <w:rFonts w:ascii="Times New Roman" w:hAnsi="Times New Roman" w:cs="Times New Roman"/>
          <w:position w:val="12"/>
          <w:sz w:val="24"/>
          <w:szCs w:val="24"/>
          <w:lang w:val="en-US"/>
        </w:rPr>
        <w:t>-6</w:t>
      </w:r>
      <w:r w:rsidRPr="00F37EE8">
        <w:rPr>
          <w:rFonts w:ascii="Times New Roman" w:hAnsi="Times New Roman" w:cs="Times New Roman"/>
          <w:sz w:val="24"/>
          <w:szCs w:val="24"/>
          <w:lang w:val="en-US"/>
        </w:rPr>
        <w:t xml:space="preserve">M) in the organ bath, slightly influences </w:t>
      </w:r>
      <w:r w:rsidR="005D5CAB" w:rsidRPr="00F37EE8">
        <w:rPr>
          <w:rFonts w:ascii="Times New Roman" w:hAnsi="Times New Roman" w:cs="Times New Roman"/>
          <w:i/>
          <w:iCs/>
          <w:sz w:val="24"/>
          <w:szCs w:val="24"/>
          <w:lang w:val="en-US"/>
        </w:rPr>
        <w:t>Sterculia setigera</w:t>
      </w:r>
      <w:r w:rsidRPr="00F37EE8">
        <w:rPr>
          <w:rFonts w:ascii="Times New Roman" w:hAnsi="Times New Roman" w:cs="Times New Roman"/>
          <w:sz w:val="24"/>
          <w:szCs w:val="24"/>
          <w:lang w:val="en-US"/>
        </w:rPr>
        <w:t xml:space="preserve"> decreases tension developed by acetycholine (</w:t>
      </w:r>
      <w:r w:rsidRPr="004D7CE0">
        <w:rPr>
          <w:rFonts w:ascii="Times New Roman" w:hAnsi="Times New Roman" w:cs="Times New Roman"/>
          <w:sz w:val="24"/>
          <w:szCs w:val="24"/>
          <w:lang w:val="en-US"/>
        </w:rPr>
        <w:t>10</w:t>
      </w:r>
      <w:r w:rsidRPr="004D7CE0">
        <w:rPr>
          <w:rFonts w:ascii="Times New Roman" w:hAnsi="Times New Roman" w:cs="Times New Roman"/>
          <w:sz w:val="24"/>
          <w:szCs w:val="24"/>
          <w:vertAlign w:val="superscript"/>
          <w:lang w:val="en-US"/>
        </w:rPr>
        <w:t>-</w:t>
      </w:r>
      <w:r w:rsidR="005D5CAB" w:rsidRPr="004D7CE0">
        <w:rPr>
          <w:rFonts w:ascii="Times New Roman" w:hAnsi="Times New Roman" w:cs="Times New Roman"/>
          <w:sz w:val="24"/>
          <w:szCs w:val="24"/>
          <w:vertAlign w:val="superscript"/>
          <w:lang w:val="en-US"/>
        </w:rPr>
        <w:t>5</w:t>
      </w:r>
      <w:r w:rsidRPr="004D7CE0">
        <w:rPr>
          <w:rFonts w:ascii="Times New Roman" w:hAnsi="Times New Roman" w:cs="Times New Roman"/>
          <w:sz w:val="24"/>
          <w:szCs w:val="24"/>
          <w:lang w:val="en-US"/>
        </w:rPr>
        <w:t>M</w:t>
      </w:r>
      <w:r w:rsidR="004D7CE0">
        <w:rPr>
          <w:rFonts w:ascii="Times New Roman" w:hAnsi="Times New Roman" w:cs="Times New Roman"/>
          <w:sz w:val="24"/>
          <w:szCs w:val="24"/>
          <w:lang w:val="en-US"/>
        </w:rPr>
        <w:t xml:space="preserve">). </w:t>
      </w:r>
      <w:r w:rsidRPr="00F37EE8">
        <w:rPr>
          <w:rFonts w:ascii="Times New Roman" w:hAnsi="Times New Roman" w:cs="Times New Roman"/>
          <w:sz w:val="24"/>
          <w:szCs w:val="24"/>
          <w:lang w:val="en-US"/>
        </w:rPr>
        <w:t>Indeed β-adrenergic receptors inhibition by propranolol (10</w:t>
      </w:r>
      <w:r w:rsidRPr="00F37EE8">
        <w:rPr>
          <w:rFonts w:ascii="Times New Roman" w:hAnsi="Times New Roman" w:cs="Times New Roman"/>
          <w:position w:val="12"/>
          <w:sz w:val="24"/>
          <w:szCs w:val="24"/>
          <w:lang w:val="en-US"/>
        </w:rPr>
        <w:t>-6</w:t>
      </w:r>
      <w:r w:rsidRPr="00F37EE8">
        <w:rPr>
          <w:rFonts w:ascii="Times New Roman" w:hAnsi="Times New Roman" w:cs="Times New Roman"/>
          <w:sz w:val="24"/>
          <w:szCs w:val="24"/>
          <w:lang w:val="en-US"/>
        </w:rPr>
        <w:t xml:space="preserve">M) shifted concentration-response curve to </w:t>
      </w:r>
      <w:r w:rsidR="005D5CAB" w:rsidRPr="00F37EE8">
        <w:rPr>
          <w:rFonts w:ascii="Times New Roman" w:hAnsi="Times New Roman" w:cs="Times New Roman"/>
          <w:i/>
          <w:iCs/>
          <w:sz w:val="24"/>
          <w:szCs w:val="24"/>
          <w:lang w:val="en-US"/>
        </w:rPr>
        <w:t>Sterculia setigera</w:t>
      </w:r>
      <w:r w:rsidRPr="00F37EE8">
        <w:rPr>
          <w:rFonts w:ascii="Times New Roman" w:hAnsi="Times New Roman" w:cs="Times New Roman"/>
          <w:sz w:val="24"/>
          <w:szCs w:val="24"/>
          <w:lang w:val="en-US"/>
        </w:rPr>
        <w:t xml:space="preserve"> to the right as regard to the control.  </w:t>
      </w:r>
    </w:p>
    <w:p w:rsidR="00785F5A" w:rsidRPr="00F37EE8" w:rsidRDefault="00785F5A" w:rsidP="00F37EE8">
      <w:pPr>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Physiological antagonism between β-adrenergic muscarinic receptors was well established on rat bronchial tissue. Th</w:t>
      </w:r>
      <w:r w:rsidR="00F151E7">
        <w:rPr>
          <w:rFonts w:ascii="Times New Roman" w:hAnsi="Times New Roman" w:cs="Times New Roman"/>
          <w:sz w:val="24"/>
          <w:szCs w:val="24"/>
          <w:lang w:val="en-US"/>
        </w:rPr>
        <w:t>ese results are comparable with</w:t>
      </w:r>
      <w:r w:rsidR="00F151E7">
        <w:rPr>
          <w:rStyle w:val="shorttext"/>
          <w:lang w:val="en"/>
        </w:rPr>
        <w:t xml:space="preserve"> other studies</w:t>
      </w:r>
      <w:r w:rsidR="00F151E7">
        <w:rPr>
          <w:rStyle w:val="shorttext"/>
          <w:lang w:val="en"/>
        </w:rPr>
        <w:t xml:space="preserve"> </w:t>
      </w:r>
      <w:r w:rsidRPr="00F37EE8">
        <w:rPr>
          <w:rFonts w:ascii="Times New Roman" w:hAnsi="Times New Roman" w:cs="Times New Roman"/>
          <w:sz w:val="24"/>
          <w:szCs w:val="24"/>
          <w:lang w:val="en-US"/>
        </w:rPr>
        <w:t xml:space="preserve"> </w:t>
      </w:r>
      <w:r w:rsidR="00F151E7" w:rsidRPr="00BA77C8">
        <w:rPr>
          <w:rFonts w:ascii="Times New Roman" w:hAnsi="Times New Roman" w:cs="Times New Roman"/>
          <w:iCs/>
          <w:sz w:val="24"/>
          <w:szCs w:val="24"/>
          <w:lang w:val="en-US"/>
        </w:rPr>
        <w:t>[</w:t>
      </w:r>
      <w:r w:rsidR="00213052">
        <w:rPr>
          <w:rFonts w:ascii="Times New Roman" w:hAnsi="Times New Roman" w:cs="Times New Roman"/>
          <w:iCs/>
          <w:sz w:val="24"/>
          <w:szCs w:val="24"/>
          <w:lang w:val="en-US"/>
        </w:rPr>
        <w:t>9, 11</w:t>
      </w:r>
      <w:r w:rsidR="00F151E7" w:rsidRPr="00BA77C8">
        <w:rPr>
          <w:rFonts w:ascii="Times New Roman" w:hAnsi="Times New Roman" w:cs="Times New Roman"/>
          <w:iCs/>
          <w:sz w:val="24"/>
          <w:szCs w:val="24"/>
          <w:lang w:val="en-US"/>
        </w:rPr>
        <w:t>]</w:t>
      </w:r>
      <w:r w:rsidR="00225D8B">
        <w:rPr>
          <w:rFonts w:ascii="Times New Roman" w:hAnsi="Times New Roman" w:cs="Times New Roman"/>
          <w:iCs/>
          <w:sz w:val="24"/>
          <w:szCs w:val="24"/>
          <w:lang w:val="en-US"/>
        </w:rPr>
        <w:t>.</w:t>
      </w:r>
      <w:r w:rsidRPr="00F37EE8">
        <w:rPr>
          <w:rFonts w:ascii="Times New Roman" w:hAnsi="Times New Roman" w:cs="Times New Roman"/>
          <w:sz w:val="24"/>
          <w:szCs w:val="24"/>
          <w:lang w:val="en-US"/>
        </w:rPr>
        <w:t xml:space="preserve"> The stimulation of </w:t>
      </w:r>
      <w:r w:rsidRPr="00F37EE8">
        <w:rPr>
          <w:rFonts w:ascii="Times New Roman" w:hAnsi="Times New Roman" w:cs="Times New Roman"/>
          <w:sz w:val="24"/>
          <w:szCs w:val="24"/>
        </w:rPr>
        <w:t>β</w:t>
      </w:r>
      <w:r w:rsidRPr="00F37EE8">
        <w:rPr>
          <w:rFonts w:ascii="Times New Roman" w:hAnsi="Times New Roman" w:cs="Times New Roman"/>
          <w:position w:val="-4"/>
          <w:sz w:val="24"/>
          <w:szCs w:val="24"/>
          <w:lang w:val="en-US"/>
        </w:rPr>
        <w:t>2</w:t>
      </w:r>
      <w:r w:rsidRPr="00F37EE8">
        <w:rPr>
          <w:rFonts w:ascii="Times New Roman" w:hAnsi="Times New Roman" w:cs="Times New Roman"/>
          <w:sz w:val="24"/>
          <w:szCs w:val="24"/>
          <w:lang w:val="en-US"/>
        </w:rPr>
        <w:t>–adrenergic receptor increases cyclic Adenosin Monophosphat (cAMP) concentration which in turn decreases intracellular Ca</w:t>
      </w:r>
      <w:r w:rsidRPr="00F37EE8">
        <w:rPr>
          <w:rFonts w:ascii="Times New Roman" w:hAnsi="Times New Roman" w:cs="Times New Roman"/>
          <w:sz w:val="24"/>
          <w:szCs w:val="24"/>
          <w:vertAlign w:val="superscript"/>
          <w:lang w:val="en-US"/>
        </w:rPr>
        <w:t>2+</w:t>
      </w:r>
      <w:r w:rsidRPr="00F37EE8">
        <w:rPr>
          <w:rFonts w:ascii="Times New Roman" w:hAnsi="Times New Roman" w:cs="Times New Roman"/>
          <w:sz w:val="24"/>
          <w:szCs w:val="24"/>
          <w:lang w:val="en-US"/>
        </w:rPr>
        <w:t xml:space="preserve"> concentration and then induces smooth muscle relaxation. Membrane potential regulates smooth muscle contractility by modification of calcium flow through voltage dependent calcium channels </w:t>
      </w:r>
      <w:r w:rsidR="00F151E7" w:rsidRPr="00BA77C8">
        <w:rPr>
          <w:rFonts w:ascii="Times New Roman" w:hAnsi="Times New Roman" w:cs="Times New Roman"/>
          <w:iCs/>
          <w:sz w:val="24"/>
          <w:szCs w:val="24"/>
          <w:lang w:val="en-US"/>
        </w:rPr>
        <w:t>[</w:t>
      </w:r>
      <w:r w:rsidR="00213052">
        <w:rPr>
          <w:rFonts w:ascii="Times New Roman" w:hAnsi="Times New Roman" w:cs="Times New Roman"/>
          <w:iCs/>
          <w:sz w:val="24"/>
          <w:szCs w:val="24"/>
          <w:lang w:val="en-US"/>
        </w:rPr>
        <w:t>12</w:t>
      </w:r>
      <w:r w:rsidR="00F151E7" w:rsidRPr="00BA77C8">
        <w:rPr>
          <w:rFonts w:ascii="Times New Roman" w:hAnsi="Times New Roman" w:cs="Times New Roman"/>
          <w:iCs/>
          <w:sz w:val="24"/>
          <w:szCs w:val="24"/>
          <w:lang w:val="en-US"/>
        </w:rPr>
        <w:t>]</w:t>
      </w:r>
      <w:r w:rsidR="00225D8B">
        <w:rPr>
          <w:rFonts w:ascii="Times New Roman" w:hAnsi="Times New Roman" w:cs="Times New Roman"/>
          <w:sz w:val="24"/>
          <w:szCs w:val="24"/>
          <w:lang w:val="en-US"/>
        </w:rPr>
        <w:t>.</w:t>
      </w:r>
      <w:r w:rsidRPr="00F37EE8">
        <w:rPr>
          <w:rFonts w:ascii="Times New Roman" w:hAnsi="Times New Roman" w:cs="Times New Roman"/>
          <w:sz w:val="24"/>
          <w:szCs w:val="24"/>
          <w:lang w:val="en-US"/>
        </w:rPr>
        <w:t xml:space="preserve"> </w:t>
      </w:r>
      <w:r w:rsidR="00784D23" w:rsidRPr="00F37EE8">
        <w:rPr>
          <w:rFonts w:ascii="Times New Roman" w:hAnsi="Times New Roman" w:cs="Times New Roman"/>
          <w:i/>
          <w:iCs/>
          <w:sz w:val="24"/>
          <w:szCs w:val="24"/>
          <w:lang w:val="en-US"/>
        </w:rPr>
        <w:t>Sterculia setigera</w:t>
      </w:r>
      <w:r w:rsidR="00784D23" w:rsidRPr="00F37EE8">
        <w:rPr>
          <w:rFonts w:ascii="Times New Roman" w:hAnsi="Times New Roman" w:cs="Times New Roman"/>
          <w:sz w:val="24"/>
          <w:szCs w:val="24"/>
          <w:lang w:val="en-US"/>
        </w:rPr>
        <w:t xml:space="preserve"> </w:t>
      </w:r>
      <w:r w:rsidRPr="00F37EE8">
        <w:rPr>
          <w:rFonts w:ascii="Times New Roman" w:hAnsi="Times New Roman" w:cs="Times New Roman"/>
          <w:sz w:val="24"/>
          <w:szCs w:val="24"/>
          <w:lang w:val="en-US"/>
        </w:rPr>
        <w:t>influence on calcium mobilization through KCL-induced smooth muscle contraction.</w:t>
      </w:r>
      <w:r w:rsidR="00784D23" w:rsidRPr="00F37EE8">
        <w:rPr>
          <w:rFonts w:ascii="Times New Roman" w:hAnsi="Times New Roman" w:cs="Times New Roman"/>
          <w:sz w:val="24"/>
          <w:szCs w:val="24"/>
          <w:lang w:val="en-US"/>
        </w:rPr>
        <w:t xml:space="preserve"> </w:t>
      </w:r>
      <w:r w:rsidR="00784D23" w:rsidRPr="00F37EE8">
        <w:rPr>
          <w:rFonts w:ascii="Times New Roman" w:hAnsi="Times New Roman" w:cs="Times New Roman"/>
          <w:i/>
          <w:iCs/>
          <w:sz w:val="24"/>
          <w:szCs w:val="24"/>
          <w:lang w:val="en-US"/>
        </w:rPr>
        <w:t>Sterculia setigera</w:t>
      </w:r>
      <w:r w:rsidRPr="00F37EE8">
        <w:rPr>
          <w:rFonts w:ascii="Times New Roman" w:hAnsi="Times New Roman" w:cs="Times New Roman"/>
          <w:sz w:val="24"/>
          <w:szCs w:val="24"/>
          <w:lang w:val="en-US"/>
        </w:rPr>
        <w:t xml:space="preserve"> inhibit KCL-induced- contraction in concentration-dependent manner. </w:t>
      </w:r>
    </w:p>
    <w:p w:rsidR="00785F5A" w:rsidRPr="00F37EE8" w:rsidRDefault="00785F5A" w:rsidP="00F37EE8">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KCl induces depolarization of smooth muscle cells and this depolarization lead to an opening of calcium voltages dependent</w:t>
      </w:r>
      <w:r w:rsidR="00784D23" w:rsidRPr="00F37EE8">
        <w:rPr>
          <w:rFonts w:ascii="Times New Roman" w:hAnsi="Times New Roman" w:cs="Times New Roman"/>
          <w:sz w:val="24"/>
          <w:szCs w:val="24"/>
          <w:lang w:val="en-US"/>
        </w:rPr>
        <w:t xml:space="preserve"> channels. </w:t>
      </w:r>
      <w:r w:rsidRPr="00F37EE8">
        <w:rPr>
          <w:rFonts w:ascii="Times New Roman" w:hAnsi="Times New Roman" w:cs="Times New Roman"/>
          <w:sz w:val="24"/>
          <w:szCs w:val="24"/>
          <w:lang w:val="en-US"/>
        </w:rPr>
        <w:t xml:space="preserve">This mechanism enhances cellular calcium concentration and induces contraction </w:t>
      </w:r>
      <w:r w:rsidR="00F151E7" w:rsidRPr="00BA77C8">
        <w:rPr>
          <w:rFonts w:ascii="Times New Roman" w:hAnsi="Times New Roman" w:cs="Times New Roman"/>
          <w:iCs/>
          <w:sz w:val="24"/>
          <w:szCs w:val="24"/>
          <w:lang w:val="en-US"/>
        </w:rPr>
        <w:t>[</w:t>
      </w:r>
      <w:r w:rsidR="00213052">
        <w:rPr>
          <w:rFonts w:ascii="Times New Roman" w:hAnsi="Times New Roman" w:cs="Times New Roman"/>
          <w:iCs/>
          <w:sz w:val="24"/>
          <w:szCs w:val="24"/>
          <w:lang w:val="en-US"/>
        </w:rPr>
        <w:t>12</w:t>
      </w:r>
      <w:r w:rsidR="00F151E7" w:rsidRPr="00BA77C8">
        <w:rPr>
          <w:rFonts w:ascii="Times New Roman" w:hAnsi="Times New Roman" w:cs="Times New Roman"/>
          <w:iCs/>
          <w:sz w:val="24"/>
          <w:szCs w:val="24"/>
          <w:lang w:val="en-US"/>
        </w:rPr>
        <w:t>]</w:t>
      </w:r>
      <w:r w:rsidR="00225D8B">
        <w:rPr>
          <w:rFonts w:ascii="Times New Roman" w:hAnsi="Times New Roman" w:cs="Times New Roman"/>
          <w:sz w:val="24"/>
          <w:szCs w:val="24"/>
          <w:lang w:val="en-US"/>
        </w:rPr>
        <w:t>.</w:t>
      </w:r>
    </w:p>
    <w:p w:rsidR="00785F5A" w:rsidRPr="00F37EE8" w:rsidRDefault="00785F5A" w:rsidP="00F37EE8">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 xml:space="preserve">These results indicate that </w:t>
      </w:r>
      <w:r w:rsidR="00784D23" w:rsidRPr="00F37EE8">
        <w:rPr>
          <w:rFonts w:ascii="Times New Roman" w:hAnsi="Times New Roman" w:cs="Times New Roman"/>
          <w:i/>
          <w:iCs/>
          <w:sz w:val="24"/>
          <w:szCs w:val="24"/>
          <w:lang w:val="en-US"/>
        </w:rPr>
        <w:t>Sterculia setigera</w:t>
      </w:r>
      <w:r w:rsidRPr="00F37EE8">
        <w:rPr>
          <w:rFonts w:ascii="Times New Roman" w:hAnsi="Times New Roman" w:cs="Times New Roman"/>
          <w:sz w:val="24"/>
          <w:szCs w:val="24"/>
          <w:lang w:val="en-US"/>
        </w:rPr>
        <w:t xml:space="preserve"> effect</w:t>
      </w:r>
      <w:r w:rsidR="00784D23" w:rsidRPr="00F37EE8">
        <w:rPr>
          <w:rFonts w:ascii="Times New Roman" w:hAnsi="Times New Roman" w:cs="Times New Roman"/>
          <w:sz w:val="24"/>
          <w:szCs w:val="24"/>
          <w:lang w:val="en-US"/>
        </w:rPr>
        <w:t>,</w:t>
      </w:r>
      <w:r w:rsidRPr="00F37EE8">
        <w:rPr>
          <w:rFonts w:ascii="Times New Roman" w:hAnsi="Times New Roman" w:cs="Times New Roman"/>
          <w:sz w:val="24"/>
          <w:szCs w:val="24"/>
          <w:lang w:val="en-US"/>
        </w:rPr>
        <w:t xml:space="preserve"> was not only cholinolytic, but also inhibited calcium mobilization.   </w:t>
      </w:r>
    </w:p>
    <w:p w:rsidR="00785F5A" w:rsidRPr="00225D8B" w:rsidRDefault="00785F5A" w:rsidP="00F37EE8">
      <w:pPr>
        <w:autoSpaceDE w:val="0"/>
        <w:autoSpaceDN w:val="0"/>
        <w:adjustRightInd w:val="0"/>
        <w:jc w:val="both"/>
        <w:rPr>
          <w:rFonts w:ascii="Times New Roman" w:hAnsi="Times New Roman" w:cs="Times New Roman"/>
          <w:sz w:val="24"/>
          <w:szCs w:val="24"/>
          <w:lang w:val="en-US"/>
        </w:rPr>
      </w:pPr>
      <w:r w:rsidRPr="00225D8B">
        <w:rPr>
          <w:rFonts w:ascii="Times New Roman" w:hAnsi="Times New Roman" w:cs="Times New Roman"/>
          <w:sz w:val="24"/>
          <w:szCs w:val="24"/>
          <w:lang w:val="en-US"/>
        </w:rPr>
        <w:t xml:space="preserve">Our results corroborate those of </w:t>
      </w:r>
      <w:r w:rsidR="00D03FF9" w:rsidRPr="00225D8B">
        <w:rPr>
          <w:rStyle w:val="shorttext"/>
          <w:rFonts w:ascii="Times New Roman" w:hAnsi="Times New Roman" w:cs="Times New Roman"/>
          <w:sz w:val="24"/>
          <w:szCs w:val="24"/>
          <w:lang w:val="en"/>
        </w:rPr>
        <w:t>the literature</w:t>
      </w:r>
      <w:r w:rsidR="00D03FF9" w:rsidRPr="00225D8B">
        <w:rPr>
          <w:rStyle w:val="shorttext"/>
          <w:rFonts w:ascii="Times New Roman" w:hAnsi="Times New Roman" w:cs="Times New Roman"/>
          <w:sz w:val="24"/>
          <w:szCs w:val="24"/>
          <w:lang w:val="en"/>
        </w:rPr>
        <w:t xml:space="preserve"> </w:t>
      </w:r>
      <w:r w:rsidR="00D03FF9" w:rsidRPr="00225D8B">
        <w:rPr>
          <w:rFonts w:ascii="Times New Roman" w:hAnsi="Times New Roman" w:cs="Times New Roman"/>
          <w:iCs/>
          <w:sz w:val="24"/>
          <w:szCs w:val="24"/>
          <w:lang w:val="en-US"/>
        </w:rPr>
        <w:t>[</w:t>
      </w:r>
      <w:r w:rsidR="00213052" w:rsidRPr="00225D8B">
        <w:rPr>
          <w:rFonts w:ascii="Times New Roman" w:hAnsi="Times New Roman" w:cs="Times New Roman"/>
          <w:iCs/>
          <w:sz w:val="24"/>
          <w:szCs w:val="24"/>
          <w:lang w:val="en-US"/>
        </w:rPr>
        <w:t>13</w:t>
      </w:r>
      <w:r w:rsidR="00225D8B" w:rsidRPr="00225D8B">
        <w:rPr>
          <w:rFonts w:ascii="Times New Roman" w:hAnsi="Times New Roman" w:cs="Times New Roman"/>
          <w:iCs/>
          <w:sz w:val="24"/>
          <w:szCs w:val="24"/>
          <w:lang w:val="en-US"/>
        </w:rPr>
        <w:t>,14</w:t>
      </w:r>
      <w:r w:rsidR="00D03FF9" w:rsidRPr="00225D8B">
        <w:rPr>
          <w:rFonts w:ascii="Times New Roman" w:hAnsi="Times New Roman" w:cs="Times New Roman"/>
          <w:iCs/>
          <w:sz w:val="24"/>
          <w:szCs w:val="24"/>
          <w:lang w:val="en-US"/>
        </w:rPr>
        <w:t>]</w:t>
      </w:r>
      <w:r w:rsidR="00D03FF9" w:rsidRPr="00225D8B">
        <w:rPr>
          <w:rFonts w:ascii="Times New Roman" w:hAnsi="Times New Roman" w:cs="Times New Roman"/>
          <w:sz w:val="24"/>
          <w:szCs w:val="24"/>
          <w:lang w:val="en-US"/>
        </w:rPr>
        <w:t xml:space="preserve"> </w:t>
      </w:r>
      <w:r w:rsidRPr="00225D8B">
        <w:rPr>
          <w:rFonts w:ascii="Times New Roman" w:hAnsi="Times New Roman" w:cs="Times New Roman"/>
          <w:sz w:val="24"/>
          <w:szCs w:val="24"/>
          <w:lang w:val="en-US"/>
        </w:rPr>
        <w:t xml:space="preserve">which showed that the relaxing effect of </w:t>
      </w:r>
      <w:r w:rsidRPr="00225D8B">
        <w:rPr>
          <w:rFonts w:ascii="Times New Roman" w:hAnsi="Times New Roman" w:cs="Times New Roman"/>
          <w:i/>
          <w:sz w:val="24"/>
          <w:szCs w:val="24"/>
          <w:lang w:val="en-US"/>
        </w:rPr>
        <w:t>Calotropis procera</w:t>
      </w:r>
      <w:r w:rsidRPr="00225D8B">
        <w:rPr>
          <w:rFonts w:ascii="Times New Roman" w:hAnsi="Times New Roman" w:cs="Times New Roman"/>
          <w:sz w:val="24"/>
          <w:szCs w:val="24"/>
          <w:lang w:val="en-US"/>
        </w:rPr>
        <w:t xml:space="preserve"> Ait.on the trachea isolated from rabbit involved interaction with calcium.  </w:t>
      </w:r>
    </w:p>
    <w:p w:rsidR="00785F5A" w:rsidRPr="00F37EE8" w:rsidRDefault="00785F5A" w:rsidP="00F37EE8">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 xml:space="preserve"> </w:t>
      </w:r>
    </w:p>
    <w:p w:rsidR="00785F5A" w:rsidRPr="00447CC1" w:rsidRDefault="00785F5A" w:rsidP="00447CC1">
      <w:pPr>
        <w:pStyle w:val="Paragraphedeliste"/>
        <w:numPr>
          <w:ilvl w:val="0"/>
          <w:numId w:val="5"/>
        </w:numPr>
        <w:autoSpaceDE w:val="0"/>
        <w:autoSpaceDN w:val="0"/>
        <w:adjustRightInd w:val="0"/>
        <w:jc w:val="both"/>
        <w:rPr>
          <w:rFonts w:ascii="Times New Roman" w:hAnsi="Times New Roman" w:cs="Times New Roman"/>
          <w:b/>
          <w:bCs/>
          <w:sz w:val="24"/>
          <w:szCs w:val="24"/>
          <w:lang w:val="en-US"/>
        </w:rPr>
      </w:pPr>
      <w:r w:rsidRPr="00447CC1">
        <w:rPr>
          <w:rFonts w:ascii="Times New Roman" w:hAnsi="Times New Roman" w:cs="Times New Roman"/>
          <w:b/>
          <w:bCs/>
          <w:sz w:val="24"/>
          <w:szCs w:val="24"/>
          <w:lang w:val="en-US"/>
        </w:rPr>
        <w:t xml:space="preserve">Conclusion </w:t>
      </w:r>
    </w:p>
    <w:p w:rsidR="00785F5A" w:rsidRDefault="00785F5A" w:rsidP="00F37EE8">
      <w:pPr>
        <w:autoSpaceDE w:val="0"/>
        <w:autoSpaceDN w:val="0"/>
        <w:adjustRightInd w:val="0"/>
        <w:jc w:val="both"/>
        <w:rPr>
          <w:rFonts w:ascii="Times New Roman" w:hAnsi="Times New Roman" w:cs="Times New Roman"/>
          <w:sz w:val="24"/>
          <w:szCs w:val="24"/>
          <w:lang w:val="en-US"/>
        </w:rPr>
      </w:pPr>
      <w:r w:rsidRPr="00F37EE8">
        <w:rPr>
          <w:rFonts w:ascii="Times New Roman" w:hAnsi="Times New Roman" w:cs="Times New Roman"/>
          <w:sz w:val="24"/>
          <w:szCs w:val="24"/>
          <w:lang w:val="en-US"/>
        </w:rPr>
        <w:t xml:space="preserve">Our results revealed relaxing properties of </w:t>
      </w:r>
      <w:r w:rsidR="00B05D31" w:rsidRPr="00F37EE8">
        <w:rPr>
          <w:rFonts w:ascii="Times New Roman" w:hAnsi="Times New Roman" w:cs="Times New Roman"/>
          <w:i/>
          <w:iCs/>
          <w:sz w:val="24"/>
          <w:szCs w:val="24"/>
          <w:lang w:val="en-US"/>
        </w:rPr>
        <w:t xml:space="preserve">Sterculia setigera </w:t>
      </w:r>
      <w:r w:rsidRPr="00F37EE8">
        <w:rPr>
          <w:rFonts w:ascii="Times New Roman" w:hAnsi="Times New Roman" w:cs="Times New Roman"/>
          <w:sz w:val="24"/>
          <w:szCs w:val="24"/>
          <w:lang w:val="en-US"/>
        </w:rPr>
        <w:t>on tracheal smooth muscle isolated from Rat.  The extract does not involved muscarinic receptor but likely inhibited cellular calcium. It also involved, in part, β-adrenergic receptors.</w:t>
      </w:r>
    </w:p>
    <w:p w:rsidR="00225D8B" w:rsidRDefault="00225D8B" w:rsidP="00F37EE8">
      <w:pPr>
        <w:autoSpaceDE w:val="0"/>
        <w:autoSpaceDN w:val="0"/>
        <w:adjustRightInd w:val="0"/>
        <w:jc w:val="both"/>
        <w:rPr>
          <w:rFonts w:ascii="Times New Roman" w:hAnsi="Times New Roman" w:cs="Times New Roman"/>
          <w:sz w:val="24"/>
          <w:szCs w:val="24"/>
          <w:lang w:val="en-US"/>
        </w:rPr>
      </w:pPr>
    </w:p>
    <w:p w:rsidR="00225D8B" w:rsidRDefault="00225D8B" w:rsidP="00225D8B">
      <w:pPr>
        <w:jc w:val="both"/>
        <w:rPr>
          <w:rFonts w:ascii="Times New Roman" w:hAnsi="Times New Roman" w:cs="Times New Roman"/>
          <w:b/>
          <w:sz w:val="24"/>
          <w:szCs w:val="24"/>
          <w:lang w:val="en-US"/>
        </w:rPr>
      </w:pPr>
      <w:r w:rsidRPr="00447CC1">
        <w:rPr>
          <w:rFonts w:ascii="Times New Roman" w:hAnsi="Times New Roman" w:cs="Times New Roman"/>
          <w:b/>
          <w:sz w:val="24"/>
          <w:szCs w:val="24"/>
          <w:lang w:val="en-US"/>
        </w:rPr>
        <w:t>References</w:t>
      </w:r>
    </w:p>
    <w:p w:rsidR="00225D8B" w:rsidRPr="00751AB9" w:rsidRDefault="00225D8B" w:rsidP="00225D8B">
      <w:pPr>
        <w:pStyle w:val="Paragraphedeliste"/>
        <w:numPr>
          <w:ilvl w:val="0"/>
          <w:numId w:val="6"/>
        </w:numPr>
        <w:jc w:val="both"/>
        <w:rPr>
          <w:rFonts w:ascii="Times New Roman" w:hAnsi="Times New Roman" w:cs="Times New Roman"/>
          <w:b/>
          <w:sz w:val="24"/>
          <w:szCs w:val="24"/>
          <w:lang w:val="en-US"/>
        </w:rPr>
      </w:pPr>
      <w:r w:rsidRPr="00751AB9">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Bakhoum</w:t>
      </w:r>
      <w:proofErr w:type="spellEnd"/>
      <w:r w:rsidRPr="00751AB9">
        <w:rPr>
          <w:rFonts w:ascii="Times New Roman" w:eastAsia="Times New Roman" w:hAnsi="Times New Roman" w:cs="Times New Roman"/>
          <w:sz w:val="24"/>
          <w:szCs w:val="24"/>
          <w:lang w:val="en-US"/>
        </w:rPr>
        <w:t>, A.</w:t>
      </w:r>
      <w:r>
        <w:rPr>
          <w:rFonts w:ascii="Times New Roman" w:eastAsia="Times New Roman" w:hAnsi="Times New Roman" w:cs="Times New Roman"/>
          <w:sz w:val="24"/>
          <w:szCs w:val="24"/>
          <w:lang w:val="en-US"/>
        </w:rPr>
        <w:t xml:space="preserve"> </w:t>
      </w:r>
      <w:r w:rsidRPr="00751AB9">
        <w:rPr>
          <w:rFonts w:ascii="Times New Roman" w:eastAsia="Times New Roman" w:hAnsi="Times New Roman" w:cs="Times New Roman"/>
          <w:sz w:val="24"/>
          <w:szCs w:val="24"/>
          <w:lang w:val="en-US"/>
        </w:rPr>
        <w:t>Samba,</w:t>
      </w:r>
      <w:r w:rsidRPr="007A0A08">
        <w:rPr>
          <w:rFonts w:ascii="Times New Roman" w:eastAsia="Times New Roman" w:hAnsi="Times New Roman" w:cs="Times New Roman"/>
          <w:sz w:val="24"/>
          <w:szCs w:val="24"/>
          <w:lang w:val="en-US"/>
        </w:rPr>
        <w:t xml:space="preserve"> </w:t>
      </w:r>
      <w:r w:rsidRPr="00751AB9">
        <w:rPr>
          <w:rFonts w:ascii="Times New Roman" w:eastAsia="Times New Roman" w:hAnsi="Times New Roman" w:cs="Times New Roman"/>
          <w:sz w:val="24"/>
          <w:szCs w:val="24"/>
          <w:lang w:val="en-US"/>
        </w:rPr>
        <w:t xml:space="preserve">S. </w:t>
      </w:r>
      <w:proofErr w:type="spellStart"/>
      <w:r w:rsidRPr="00751AB9">
        <w:rPr>
          <w:rFonts w:ascii="Times New Roman" w:eastAsia="Times New Roman" w:hAnsi="Times New Roman" w:cs="Times New Roman"/>
          <w:sz w:val="24"/>
          <w:szCs w:val="24"/>
          <w:lang w:val="en-US"/>
        </w:rPr>
        <w:t>Ndiaye</w:t>
      </w:r>
      <w:proofErr w:type="spellEnd"/>
      <w:r w:rsidRPr="00751AB9">
        <w:rPr>
          <w:rFonts w:ascii="Times New Roman" w:eastAsia="Times New Roman" w:hAnsi="Times New Roman" w:cs="Times New Roman"/>
          <w:sz w:val="24"/>
          <w:szCs w:val="24"/>
          <w:lang w:val="en-US"/>
        </w:rPr>
        <w:t>,</w:t>
      </w:r>
      <w:r w:rsidRPr="007A0A08">
        <w:rPr>
          <w:rFonts w:ascii="Times New Roman" w:eastAsia="Times New Roman" w:hAnsi="Times New Roman" w:cs="Times New Roman"/>
          <w:sz w:val="24"/>
          <w:szCs w:val="24"/>
          <w:lang w:val="en-US"/>
        </w:rPr>
        <w:t xml:space="preserve"> </w:t>
      </w:r>
      <w:r w:rsidRPr="00751AB9">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Ndour</w:t>
      </w:r>
      <w:proofErr w:type="spellEnd"/>
      <w:r>
        <w:rPr>
          <w:rFonts w:ascii="Times New Roman" w:eastAsia="Times New Roman" w:hAnsi="Times New Roman" w:cs="Times New Roman"/>
          <w:sz w:val="24"/>
          <w:szCs w:val="24"/>
          <w:lang w:val="en-US"/>
        </w:rPr>
        <w:t>.</w:t>
      </w:r>
      <w:r w:rsidRPr="00751AB9">
        <w:rPr>
          <w:rFonts w:ascii="Times New Roman" w:eastAsia="Times New Roman" w:hAnsi="Times New Roman" w:cs="Times New Roman"/>
          <w:sz w:val="24"/>
          <w:szCs w:val="24"/>
          <w:lang w:val="en-US"/>
        </w:rPr>
        <w:t xml:space="preserve"> </w:t>
      </w:r>
      <w:proofErr w:type="spellStart"/>
      <w:r w:rsidRPr="007A0A08">
        <w:rPr>
          <w:rFonts w:ascii="Times New Roman" w:eastAsia="Times New Roman" w:hAnsi="Times New Roman" w:cs="Times New Roman"/>
          <w:i/>
          <w:sz w:val="24"/>
          <w:szCs w:val="24"/>
        </w:rPr>
        <w:t>Sterculia</w:t>
      </w:r>
      <w:proofErr w:type="spellEnd"/>
      <w:r w:rsidRPr="007A0A08">
        <w:rPr>
          <w:rFonts w:ascii="Times New Roman" w:eastAsia="Times New Roman" w:hAnsi="Times New Roman" w:cs="Times New Roman"/>
          <w:i/>
          <w:sz w:val="24"/>
          <w:szCs w:val="24"/>
        </w:rPr>
        <w:t xml:space="preserve"> </w:t>
      </w:r>
      <w:proofErr w:type="spellStart"/>
      <w:r w:rsidRPr="007A0A08">
        <w:rPr>
          <w:rFonts w:ascii="Times New Roman" w:eastAsia="Times New Roman" w:hAnsi="Times New Roman" w:cs="Times New Roman"/>
          <w:i/>
          <w:sz w:val="24"/>
          <w:szCs w:val="24"/>
        </w:rPr>
        <w:t>setigera</w:t>
      </w:r>
      <w:proofErr w:type="spellEnd"/>
      <w:r w:rsidRPr="00751AB9">
        <w:rPr>
          <w:rFonts w:ascii="Times New Roman" w:eastAsia="Times New Roman" w:hAnsi="Times New Roman" w:cs="Times New Roman"/>
          <w:sz w:val="24"/>
          <w:szCs w:val="24"/>
        </w:rPr>
        <w:t xml:space="preserve"> Del.: effet sur les cultures. </w:t>
      </w:r>
      <w:r w:rsidRPr="007A0A08">
        <w:rPr>
          <w:rFonts w:ascii="Times New Roman" w:eastAsia="Times New Roman" w:hAnsi="Times New Roman" w:cs="Times New Roman"/>
          <w:i/>
          <w:sz w:val="24"/>
          <w:szCs w:val="24"/>
          <w:lang w:val="en-US"/>
        </w:rPr>
        <w:t xml:space="preserve">Annals of forest </w:t>
      </w:r>
      <w:proofErr w:type="spellStart"/>
      <w:r w:rsidRPr="007A0A08">
        <w:rPr>
          <w:rFonts w:ascii="Times New Roman" w:eastAsia="Times New Roman" w:hAnsi="Times New Roman" w:cs="Times New Roman"/>
          <w:i/>
          <w:sz w:val="24"/>
          <w:szCs w:val="24"/>
          <w:lang w:val="en-US"/>
        </w:rPr>
        <w:t>scienc</w:t>
      </w:r>
      <w:proofErr w:type="spellEnd"/>
      <w:r w:rsidRPr="007A0A08">
        <w:rPr>
          <w:rFonts w:ascii="Times New Roman" w:eastAsia="Times New Roman" w:hAnsi="Times New Roman" w:cs="Times New Roman"/>
          <w:i/>
          <w:sz w:val="24"/>
          <w:szCs w:val="24"/>
        </w:rPr>
        <w:t>e</w:t>
      </w:r>
      <w:r w:rsidRPr="00751AB9">
        <w:rPr>
          <w:rFonts w:ascii="Times New Roman" w:eastAsia="Times New Roman" w:hAnsi="Times New Roman" w:cs="Times New Roman"/>
          <w:sz w:val="24"/>
          <w:szCs w:val="24"/>
        </w:rPr>
        <w:t>, </w:t>
      </w:r>
      <w:r w:rsidRPr="00751AB9">
        <w:rPr>
          <w:rFonts w:ascii="Times New Roman" w:eastAsia="Times New Roman" w:hAnsi="Times New Roman" w:cs="Times New Roman"/>
          <w:bCs/>
          <w:sz w:val="24"/>
          <w:szCs w:val="24"/>
        </w:rPr>
        <w:t>ISSN</w:t>
      </w:r>
      <w:r>
        <w:rPr>
          <w:rFonts w:ascii="Times New Roman" w:eastAsia="Times New Roman" w:hAnsi="Times New Roman" w:cs="Times New Roman"/>
          <w:sz w:val="24"/>
          <w:szCs w:val="24"/>
        </w:rPr>
        <w:t> 1286-4560, vol. 58, (</w:t>
      </w:r>
      <w:r w:rsidRPr="00751AB9">
        <w:rPr>
          <w:rFonts w:ascii="Times New Roman" w:eastAsia="Times New Roman" w:hAnsi="Times New Roman" w:cs="Times New Roman"/>
          <w:sz w:val="24"/>
          <w:szCs w:val="24"/>
        </w:rPr>
        <w:t>2</w:t>
      </w:r>
      <w:r>
        <w:rPr>
          <w:rFonts w:ascii="Times New Roman" w:eastAsia="Times New Roman" w:hAnsi="Times New Roman" w:cs="Times New Roman"/>
          <w:sz w:val="24"/>
          <w:szCs w:val="24"/>
        </w:rPr>
        <w:t>), pp. 207-215,</w:t>
      </w:r>
      <w:r w:rsidRPr="007A0A08">
        <w:rPr>
          <w:rFonts w:ascii="Times New Roman" w:eastAsia="Times New Roman" w:hAnsi="Times New Roman" w:cs="Times New Roman"/>
          <w:sz w:val="24"/>
          <w:szCs w:val="24"/>
          <w:lang w:val="en-US"/>
        </w:rPr>
        <w:t xml:space="preserve"> </w:t>
      </w:r>
      <w:r w:rsidRPr="00751AB9">
        <w:rPr>
          <w:rFonts w:ascii="Times New Roman" w:eastAsia="Times New Roman" w:hAnsi="Times New Roman" w:cs="Times New Roman"/>
          <w:sz w:val="24"/>
          <w:szCs w:val="24"/>
          <w:lang w:val="en-US"/>
        </w:rPr>
        <w:t>2001.</w:t>
      </w:r>
    </w:p>
    <w:p w:rsidR="00225D8B" w:rsidRPr="007A0A08" w:rsidRDefault="00225D8B" w:rsidP="00225D8B">
      <w:pPr>
        <w:pStyle w:val="Paragraphedeliste"/>
        <w:numPr>
          <w:ilvl w:val="0"/>
          <w:numId w:val="6"/>
        </w:numPr>
        <w:jc w:val="both"/>
        <w:rPr>
          <w:rFonts w:ascii="Times New Roman" w:hAnsi="Times New Roman" w:cs="Times New Roman"/>
          <w:b/>
          <w:sz w:val="24"/>
          <w:szCs w:val="24"/>
          <w:lang w:val="en-US"/>
        </w:rPr>
      </w:pPr>
      <w:r w:rsidRPr="00751AB9">
        <w:rPr>
          <w:rFonts w:ascii="Times New Roman" w:hAnsi="Times New Roman" w:cs="Times New Roman"/>
          <w:bCs/>
          <w:sz w:val="24"/>
          <w:szCs w:val="24"/>
          <w:lang w:val="en-US"/>
        </w:rPr>
        <w:t>E-J</w:t>
      </w:r>
      <w:r>
        <w:rPr>
          <w:rFonts w:ascii="Times New Roman" w:hAnsi="Times New Roman" w:cs="Times New Roman"/>
          <w:bCs/>
          <w:sz w:val="24"/>
          <w:szCs w:val="24"/>
          <w:lang w:val="en-US"/>
        </w:rPr>
        <w:t>.</w:t>
      </w:r>
      <w:r w:rsidRPr="00751AB9">
        <w:rPr>
          <w:rFonts w:ascii="Times New Roman" w:hAnsi="Times New Roman" w:cs="Times New Roman"/>
          <w:bCs/>
          <w:sz w:val="24"/>
          <w:szCs w:val="24"/>
          <w:lang w:val="en-US"/>
        </w:rPr>
        <w:t xml:space="preserve"> </w:t>
      </w:r>
      <w:proofErr w:type="spellStart"/>
      <w:r w:rsidRPr="00751AB9">
        <w:rPr>
          <w:rFonts w:ascii="Times New Roman" w:hAnsi="Times New Roman" w:cs="Times New Roman"/>
          <w:bCs/>
          <w:sz w:val="24"/>
          <w:szCs w:val="24"/>
          <w:lang w:val="en-US"/>
        </w:rPr>
        <w:t>Adjanohoun</w:t>
      </w:r>
      <w:proofErr w:type="spellEnd"/>
      <w:r w:rsidRPr="00751AB9">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A.M</w:t>
      </w:r>
      <w:r w:rsidRPr="00751A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751AB9">
        <w:rPr>
          <w:rFonts w:ascii="Times New Roman" w:hAnsi="Times New Roman" w:cs="Times New Roman"/>
          <w:bCs/>
          <w:sz w:val="24"/>
          <w:szCs w:val="24"/>
          <w:lang w:val="en-US"/>
        </w:rPr>
        <w:t>Akyi</w:t>
      </w:r>
      <w:proofErr w:type="spellEnd"/>
      <w:r w:rsidRPr="00751AB9">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L</w:t>
      </w:r>
      <w:r w:rsidRPr="00751A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751AB9">
        <w:rPr>
          <w:rFonts w:ascii="Times New Roman" w:hAnsi="Times New Roman" w:cs="Times New Roman"/>
          <w:bCs/>
          <w:sz w:val="24"/>
          <w:szCs w:val="24"/>
          <w:lang w:val="en-US"/>
        </w:rPr>
        <w:t>Aké</w:t>
      </w:r>
      <w:proofErr w:type="spellEnd"/>
      <w:r w:rsidRPr="00751AB9">
        <w:rPr>
          <w:rFonts w:ascii="Times New Roman" w:hAnsi="Times New Roman" w:cs="Times New Roman"/>
          <w:bCs/>
          <w:sz w:val="24"/>
          <w:szCs w:val="24"/>
          <w:lang w:val="en-US"/>
        </w:rPr>
        <w:t xml:space="preserve"> </w:t>
      </w:r>
      <w:proofErr w:type="spellStart"/>
      <w:r w:rsidRPr="00751AB9">
        <w:rPr>
          <w:rFonts w:ascii="Times New Roman" w:hAnsi="Times New Roman" w:cs="Times New Roman"/>
          <w:bCs/>
          <w:sz w:val="24"/>
          <w:szCs w:val="24"/>
          <w:lang w:val="en-US"/>
        </w:rPr>
        <w:t>Assi</w:t>
      </w:r>
      <w:proofErr w:type="spellEnd"/>
      <w:r w:rsidRPr="00751AB9">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J</w:t>
      </w:r>
      <w:r w:rsidRPr="00751A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751AB9">
        <w:rPr>
          <w:rFonts w:ascii="Times New Roman" w:hAnsi="Times New Roman" w:cs="Times New Roman"/>
          <w:bCs/>
          <w:sz w:val="24"/>
          <w:szCs w:val="24"/>
          <w:lang w:val="en-US"/>
        </w:rPr>
        <w:t>Baniakina</w:t>
      </w:r>
      <w:proofErr w:type="spellEnd"/>
      <w:r w:rsidRPr="00751AB9">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J</w:t>
      </w:r>
      <w:r w:rsidRPr="00751A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751AB9">
        <w:rPr>
          <w:rFonts w:ascii="Times New Roman" w:hAnsi="Times New Roman" w:cs="Times New Roman"/>
          <w:bCs/>
          <w:sz w:val="24"/>
          <w:szCs w:val="24"/>
          <w:lang w:val="en-US"/>
        </w:rPr>
        <w:t>Chibon</w:t>
      </w:r>
      <w:proofErr w:type="spellEnd"/>
      <w:r w:rsidRPr="00751AB9">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G</w:t>
      </w:r>
      <w:r w:rsidRPr="00751A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751AB9">
        <w:rPr>
          <w:rFonts w:ascii="Times New Roman" w:hAnsi="Times New Roman" w:cs="Times New Roman"/>
          <w:bCs/>
          <w:sz w:val="24"/>
          <w:szCs w:val="24"/>
          <w:lang w:val="en-US"/>
        </w:rPr>
        <w:t>Cusset</w:t>
      </w:r>
      <w:proofErr w:type="spellEnd"/>
      <w:r w:rsidRPr="00751AB9">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V</w:t>
      </w:r>
      <w:r w:rsidRPr="00751A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751AB9">
        <w:rPr>
          <w:rFonts w:ascii="Times New Roman" w:hAnsi="Times New Roman" w:cs="Times New Roman"/>
          <w:bCs/>
          <w:sz w:val="24"/>
          <w:szCs w:val="24"/>
          <w:lang w:val="en-US"/>
        </w:rPr>
        <w:t>Doulou</w:t>
      </w:r>
      <w:proofErr w:type="spellEnd"/>
      <w:r w:rsidRPr="00751A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A</w:t>
      </w:r>
      <w:r w:rsidRPr="00751A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J</w:t>
      </w:r>
      <w:r w:rsidRPr="00751A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751AB9">
        <w:rPr>
          <w:rFonts w:ascii="Times New Roman" w:hAnsi="Times New Roman" w:cs="Times New Roman"/>
          <w:bCs/>
          <w:sz w:val="24"/>
          <w:szCs w:val="24"/>
          <w:lang w:val="en-US"/>
        </w:rPr>
        <w:t>Enzanza</w:t>
      </w:r>
      <w:proofErr w:type="spellEnd"/>
      <w:r w:rsidRPr="00751AB9">
        <w:rPr>
          <w:rFonts w:ascii="Times New Roman" w:hAnsi="Times New Roman" w:cs="Times New Roman"/>
          <w:sz w:val="24"/>
          <w:szCs w:val="24"/>
          <w:lang w:val="en-US"/>
        </w:rPr>
        <w:t xml:space="preserve">, </w:t>
      </w:r>
      <w:proofErr w:type="spellStart"/>
      <w:r w:rsidRPr="00751AB9">
        <w:rPr>
          <w:rFonts w:ascii="Times New Roman" w:hAnsi="Times New Roman" w:cs="Times New Roman"/>
          <w:bCs/>
          <w:sz w:val="24"/>
          <w:szCs w:val="24"/>
          <w:lang w:val="en-US"/>
        </w:rPr>
        <w:t>Eymé</w:t>
      </w:r>
      <w:proofErr w:type="spellEnd"/>
      <w:r w:rsidRPr="00751AB9">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E</w:t>
      </w:r>
      <w:r w:rsidRPr="00751A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751AB9">
        <w:rPr>
          <w:rFonts w:ascii="Times New Roman" w:hAnsi="Times New Roman" w:cs="Times New Roman"/>
          <w:bCs/>
          <w:sz w:val="24"/>
          <w:szCs w:val="24"/>
          <w:lang w:val="en-US"/>
        </w:rPr>
        <w:t>Gondoté</w:t>
      </w:r>
      <w:proofErr w:type="spellEnd"/>
      <w:r w:rsidRPr="00751AB9">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A</w:t>
      </w:r>
      <w:r w:rsidRPr="00751A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751AB9">
        <w:rPr>
          <w:rFonts w:ascii="Times New Roman" w:hAnsi="Times New Roman" w:cs="Times New Roman"/>
          <w:bCs/>
          <w:sz w:val="24"/>
          <w:szCs w:val="24"/>
          <w:lang w:val="en-US"/>
        </w:rPr>
        <w:t>Kéita</w:t>
      </w:r>
      <w:proofErr w:type="spellEnd"/>
      <w:r w:rsidRPr="00751AB9">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C</w:t>
      </w:r>
      <w:r w:rsidRPr="00751A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751AB9">
        <w:rPr>
          <w:rFonts w:ascii="Times New Roman" w:hAnsi="Times New Roman" w:cs="Times New Roman"/>
          <w:bCs/>
          <w:sz w:val="24"/>
          <w:szCs w:val="24"/>
          <w:lang w:val="en-US"/>
        </w:rPr>
        <w:t>Mbemba</w:t>
      </w:r>
      <w:proofErr w:type="spellEnd"/>
      <w:r w:rsidRPr="00751AB9">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J.</w:t>
      </w:r>
      <w:r>
        <w:rPr>
          <w:rFonts w:ascii="Times New Roman" w:hAnsi="Times New Roman" w:cs="Times New Roman"/>
          <w:bCs/>
          <w:sz w:val="24"/>
          <w:szCs w:val="24"/>
          <w:lang w:val="en-US"/>
        </w:rPr>
        <w:t xml:space="preserve"> </w:t>
      </w:r>
      <w:proofErr w:type="spellStart"/>
      <w:r w:rsidRPr="00751AB9">
        <w:rPr>
          <w:rFonts w:ascii="Times New Roman" w:hAnsi="Times New Roman" w:cs="Times New Roman"/>
          <w:bCs/>
          <w:sz w:val="24"/>
          <w:szCs w:val="24"/>
          <w:lang w:val="en-US"/>
        </w:rPr>
        <w:t>Mollet</w:t>
      </w:r>
      <w:proofErr w:type="spellEnd"/>
      <w:r w:rsidRPr="00751AB9">
        <w:rPr>
          <w:rFonts w:ascii="Times New Roman" w:hAnsi="Times New Roman" w:cs="Times New Roman"/>
          <w:sz w:val="24"/>
          <w:szCs w:val="24"/>
          <w:lang w:val="en-US"/>
        </w:rPr>
        <w:t xml:space="preserve">. </w:t>
      </w:r>
      <w:r w:rsidRPr="00751AB9">
        <w:rPr>
          <w:rFonts w:ascii="Times New Roman" w:hAnsi="Times New Roman" w:cs="Times New Roman"/>
          <w:sz w:val="24"/>
          <w:szCs w:val="24"/>
        </w:rPr>
        <w:lastRenderedPageBreak/>
        <w:t xml:space="preserve">Contribution aux études ethnobotaniques et floristiques en République Populaire du Congo, </w:t>
      </w:r>
      <w:r w:rsidRPr="007A0A08">
        <w:rPr>
          <w:rFonts w:ascii="Times New Roman" w:hAnsi="Times New Roman" w:cs="Times New Roman"/>
          <w:i/>
          <w:sz w:val="24"/>
          <w:szCs w:val="24"/>
        </w:rPr>
        <w:t>A.C.C.T. Ed., Paris</w:t>
      </w:r>
      <w:r>
        <w:rPr>
          <w:rFonts w:ascii="Times New Roman" w:hAnsi="Times New Roman" w:cs="Times New Roman"/>
          <w:sz w:val="24"/>
          <w:szCs w:val="24"/>
        </w:rPr>
        <w:t>, pp. 605,</w:t>
      </w:r>
      <w:r w:rsidRPr="007A0A08">
        <w:rPr>
          <w:rFonts w:ascii="Times New Roman" w:hAnsi="Times New Roman" w:cs="Times New Roman"/>
          <w:bCs/>
          <w:sz w:val="24"/>
          <w:szCs w:val="24"/>
          <w:lang w:val="en-US"/>
        </w:rPr>
        <w:t xml:space="preserve"> </w:t>
      </w:r>
      <w:r w:rsidRPr="00751AB9">
        <w:rPr>
          <w:rFonts w:ascii="Times New Roman" w:hAnsi="Times New Roman" w:cs="Times New Roman"/>
          <w:bCs/>
          <w:sz w:val="24"/>
          <w:szCs w:val="24"/>
          <w:lang w:val="en-US"/>
        </w:rPr>
        <w:t>1988</w:t>
      </w:r>
      <w:r>
        <w:rPr>
          <w:rFonts w:ascii="Times New Roman" w:hAnsi="Times New Roman" w:cs="Times New Roman"/>
          <w:bCs/>
          <w:sz w:val="24"/>
          <w:szCs w:val="24"/>
          <w:lang w:val="en-US"/>
        </w:rPr>
        <w:t>.</w:t>
      </w:r>
    </w:p>
    <w:p w:rsidR="00225D8B" w:rsidRPr="00751AB9" w:rsidRDefault="00225D8B" w:rsidP="00225D8B">
      <w:pPr>
        <w:pStyle w:val="Paragraphedeliste"/>
        <w:numPr>
          <w:ilvl w:val="0"/>
          <w:numId w:val="6"/>
        </w:numPr>
        <w:jc w:val="both"/>
        <w:rPr>
          <w:rFonts w:ascii="Times New Roman" w:hAnsi="Times New Roman" w:cs="Times New Roman"/>
          <w:b/>
          <w:sz w:val="24"/>
          <w:szCs w:val="24"/>
          <w:lang w:val="en-US"/>
        </w:rPr>
      </w:pPr>
      <w:r w:rsidRPr="00751AB9">
        <w:rPr>
          <w:rFonts w:ascii="Times New Roman" w:hAnsi="Times New Roman" w:cs="Times New Roman"/>
          <w:sz w:val="24"/>
          <w:szCs w:val="24"/>
          <w:lang w:val="en-US"/>
        </w:rPr>
        <w:t>PJ.</w:t>
      </w:r>
      <w:r>
        <w:rPr>
          <w:rFonts w:ascii="Times New Roman" w:hAnsi="Times New Roman" w:cs="Times New Roman"/>
          <w:sz w:val="24"/>
          <w:szCs w:val="24"/>
          <w:lang w:val="en-US"/>
        </w:rPr>
        <w:t xml:space="preserve"> </w:t>
      </w:r>
      <w:r w:rsidRPr="00751AB9">
        <w:rPr>
          <w:rFonts w:ascii="Times New Roman" w:hAnsi="Times New Roman" w:cs="Times New Roman"/>
          <w:sz w:val="24"/>
          <w:szCs w:val="24"/>
          <w:lang w:val="en-US"/>
        </w:rPr>
        <w:t>Houghton, R</w:t>
      </w:r>
      <w:r>
        <w:rPr>
          <w:rFonts w:ascii="Times New Roman" w:hAnsi="Times New Roman" w:cs="Times New Roman"/>
          <w:sz w:val="24"/>
          <w:szCs w:val="24"/>
          <w:lang w:val="en-US"/>
        </w:rPr>
        <w:t>.</w:t>
      </w:r>
      <w:r w:rsidRPr="00751AB9">
        <w:rPr>
          <w:rFonts w:ascii="Times New Roman" w:hAnsi="Times New Roman" w:cs="Times New Roman"/>
          <w:sz w:val="24"/>
          <w:szCs w:val="24"/>
          <w:lang w:val="en-US"/>
        </w:rPr>
        <w:t xml:space="preserve"> </w:t>
      </w:r>
      <w:proofErr w:type="spellStart"/>
      <w:r w:rsidRPr="00751AB9">
        <w:rPr>
          <w:rFonts w:ascii="Times New Roman" w:hAnsi="Times New Roman" w:cs="Times New Roman"/>
          <w:sz w:val="24"/>
          <w:szCs w:val="24"/>
          <w:lang w:val="en-US"/>
        </w:rPr>
        <w:t>Amala</w:t>
      </w:r>
      <w:proofErr w:type="spellEnd"/>
      <w:r>
        <w:rPr>
          <w:rFonts w:ascii="Times New Roman" w:hAnsi="Times New Roman" w:cs="Times New Roman"/>
          <w:sz w:val="24"/>
          <w:szCs w:val="24"/>
          <w:lang w:val="en-US"/>
        </w:rPr>
        <w:t>.</w:t>
      </w:r>
      <w:r w:rsidRPr="00751AB9">
        <w:rPr>
          <w:rFonts w:ascii="Times New Roman" w:hAnsi="Times New Roman" w:cs="Times New Roman"/>
          <w:sz w:val="24"/>
          <w:szCs w:val="24"/>
          <w:lang w:val="en-US"/>
        </w:rPr>
        <w:t xml:space="preserve"> </w:t>
      </w:r>
      <w:r w:rsidRPr="007A0A08">
        <w:rPr>
          <w:rFonts w:ascii="Times New Roman" w:hAnsi="Times New Roman" w:cs="Times New Roman"/>
          <w:i/>
          <w:sz w:val="24"/>
          <w:szCs w:val="24"/>
          <w:lang w:val="en-US"/>
        </w:rPr>
        <w:t>Laboratory Handbook for the Fractionation of Natural Extracts</w:t>
      </w:r>
      <w:r w:rsidRPr="00751AB9">
        <w:rPr>
          <w:rFonts w:ascii="Times New Roman" w:hAnsi="Times New Roman" w:cs="Times New Roman"/>
          <w:sz w:val="24"/>
          <w:szCs w:val="24"/>
          <w:lang w:val="en-US"/>
        </w:rPr>
        <w:t>. 1</w:t>
      </w:r>
      <w:r w:rsidRPr="00751AB9">
        <w:rPr>
          <w:rFonts w:ascii="Times New Roman" w:hAnsi="Times New Roman" w:cs="Times New Roman"/>
          <w:sz w:val="24"/>
          <w:szCs w:val="24"/>
          <w:vertAlign w:val="superscript"/>
          <w:lang w:val="en-US"/>
        </w:rPr>
        <w:t>ère</w:t>
      </w:r>
      <w:r w:rsidRPr="00751AB9">
        <w:rPr>
          <w:rFonts w:ascii="Times New Roman" w:hAnsi="Times New Roman" w:cs="Times New Roman"/>
          <w:sz w:val="24"/>
          <w:szCs w:val="24"/>
          <w:lang w:val="en-US"/>
        </w:rPr>
        <w:t xml:space="preserve"> </w:t>
      </w:r>
      <w:proofErr w:type="spellStart"/>
      <w:r w:rsidRPr="00751AB9">
        <w:rPr>
          <w:rFonts w:ascii="Times New Roman" w:hAnsi="Times New Roman" w:cs="Times New Roman"/>
          <w:sz w:val="24"/>
          <w:szCs w:val="24"/>
          <w:lang w:val="en-US"/>
        </w:rPr>
        <w:t>édition</w:t>
      </w:r>
      <w:proofErr w:type="spellEnd"/>
      <w:r w:rsidRPr="00751AB9">
        <w:rPr>
          <w:rFonts w:ascii="Times New Roman" w:hAnsi="Times New Roman" w:cs="Times New Roman"/>
          <w:sz w:val="24"/>
          <w:szCs w:val="24"/>
          <w:lang w:val="en-US"/>
        </w:rPr>
        <w:t xml:space="preserve">, CHAPMAN and HALL. </w:t>
      </w:r>
      <w:r>
        <w:rPr>
          <w:rFonts w:ascii="Times New Roman" w:hAnsi="Times New Roman" w:cs="Times New Roman"/>
          <w:sz w:val="24"/>
          <w:szCs w:val="24"/>
          <w:lang w:val="en-US"/>
        </w:rPr>
        <w:t>199</w:t>
      </w:r>
      <w:r w:rsidRPr="00751AB9">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Pr="00751AB9">
        <w:rPr>
          <w:rFonts w:ascii="Times New Roman" w:hAnsi="Times New Roman" w:cs="Times New Roman"/>
          <w:sz w:val="24"/>
          <w:szCs w:val="24"/>
          <w:lang w:val="en-US"/>
        </w:rPr>
        <w:t>p</w:t>
      </w:r>
      <w:r>
        <w:rPr>
          <w:rFonts w:ascii="Times New Roman" w:hAnsi="Times New Roman" w:cs="Times New Roman"/>
          <w:sz w:val="24"/>
          <w:szCs w:val="24"/>
          <w:lang w:val="en-US"/>
        </w:rPr>
        <w:t>p 40-44</w:t>
      </w:r>
      <w:r w:rsidRPr="00751AB9">
        <w:rPr>
          <w:rFonts w:ascii="Times New Roman" w:hAnsi="Times New Roman" w:cs="Times New Roman"/>
          <w:sz w:val="24"/>
          <w:szCs w:val="24"/>
          <w:lang w:val="en-US"/>
        </w:rPr>
        <w:t>.   .</w:t>
      </w:r>
    </w:p>
    <w:p w:rsidR="00225D8B" w:rsidRPr="00751AB9" w:rsidRDefault="00225D8B" w:rsidP="00225D8B">
      <w:pPr>
        <w:pStyle w:val="Paragraphedeliste"/>
        <w:numPr>
          <w:ilvl w:val="0"/>
          <w:numId w:val="6"/>
        </w:numPr>
        <w:jc w:val="both"/>
        <w:rPr>
          <w:rFonts w:ascii="Times New Roman" w:hAnsi="Times New Roman" w:cs="Times New Roman"/>
          <w:b/>
          <w:sz w:val="24"/>
          <w:szCs w:val="24"/>
          <w:lang w:val="en-US"/>
        </w:rPr>
      </w:pPr>
      <w:r w:rsidRPr="00751AB9">
        <w:rPr>
          <w:rFonts w:ascii="Times New Roman" w:hAnsi="Times New Roman" w:cs="Times New Roman"/>
          <w:bCs/>
          <w:sz w:val="24"/>
          <w:szCs w:val="24"/>
          <w:lang w:val="en-US"/>
        </w:rPr>
        <w:t>M. Schramm Craig.</w:t>
      </w:r>
      <w:r w:rsidRPr="00751AB9">
        <w:rPr>
          <w:rFonts w:ascii="Times New Roman" w:hAnsi="Times New Roman" w:cs="Times New Roman"/>
          <w:b/>
          <w:bCs/>
          <w:sz w:val="24"/>
          <w:szCs w:val="24"/>
          <w:lang w:val="en-US"/>
        </w:rPr>
        <w:t xml:space="preserve"> </w:t>
      </w:r>
      <w:r w:rsidRPr="00751AB9">
        <w:rPr>
          <w:rFonts w:ascii="Times New Roman" w:hAnsi="Times New Roman" w:cs="Times New Roman"/>
          <w:sz w:val="24"/>
          <w:szCs w:val="24"/>
        </w:rPr>
        <w:t>β</w:t>
      </w:r>
      <w:r w:rsidRPr="00751AB9">
        <w:rPr>
          <w:rFonts w:ascii="Times New Roman" w:hAnsi="Times New Roman" w:cs="Times New Roman"/>
          <w:sz w:val="24"/>
          <w:szCs w:val="24"/>
          <w:lang w:val="en-US"/>
        </w:rPr>
        <w:t>-adrenergic relaxat</w:t>
      </w:r>
      <w:r>
        <w:rPr>
          <w:rFonts w:ascii="Times New Roman" w:hAnsi="Times New Roman" w:cs="Times New Roman"/>
          <w:sz w:val="24"/>
          <w:szCs w:val="24"/>
          <w:lang w:val="en-US"/>
        </w:rPr>
        <w:t xml:space="preserve">ion of rabbit tracheal smooth  </w:t>
      </w:r>
      <w:r w:rsidRPr="00751AB9">
        <w:rPr>
          <w:rFonts w:ascii="Times New Roman" w:hAnsi="Times New Roman" w:cs="Times New Roman"/>
          <w:sz w:val="24"/>
          <w:szCs w:val="24"/>
          <w:lang w:val="en-US"/>
        </w:rPr>
        <w:t xml:space="preserve">muscle: a receptor deficit improves with corticosteroid administration. </w:t>
      </w:r>
      <w:r w:rsidRPr="007A0A08">
        <w:rPr>
          <w:rFonts w:ascii="Times New Roman" w:hAnsi="Times New Roman" w:cs="Times New Roman"/>
          <w:i/>
          <w:sz w:val="24"/>
          <w:szCs w:val="24"/>
          <w:lang w:val="en-US"/>
        </w:rPr>
        <w:t>Journal of pharmacology and experimental therapeutics</w:t>
      </w:r>
      <w:r>
        <w:rPr>
          <w:rFonts w:ascii="Times New Roman" w:hAnsi="Times New Roman" w:cs="Times New Roman"/>
          <w:i/>
          <w:sz w:val="24"/>
          <w:szCs w:val="24"/>
          <w:lang w:val="en-US"/>
        </w:rPr>
        <w:t>,</w:t>
      </w:r>
      <w:r w:rsidRPr="00751AB9">
        <w:rPr>
          <w:rFonts w:ascii="Times New Roman" w:hAnsi="Times New Roman" w:cs="Times New Roman"/>
          <w:sz w:val="24"/>
          <w:szCs w:val="24"/>
          <w:lang w:val="en-US"/>
        </w:rPr>
        <w:t xml:space="preserve"> vol. 292, </w:t>
      </w:r>
      <w:r>
        <w:rPr>
          <w:rFonts w:ascii="Times New Roman" w:hAnsi="Times New Roman" w:cs="Times New Roman"/>
          <w:sz w:val="24"/>
          <w:szCs w:val="24"/>
          <w:lang w:val="en-US"/>
        </w:rPr>
        <w:t xml:space="preserve">pp. </w:t>
      </w:r>
      <w:r w:rsidRPr="00751AB9">
        <w:rPr>
          <w:rFonts w:ascii="Times New Roman" w:hAnsi="Times New Roman" w:cs="Times New Roman"/>
          <w:sz w:val="24"/>
          <w:szCs w:val="24"/>
          <w:lang w:val="en-US"/>
        </w:rPr>
        <w:t>280-287</w:t>
      </w:r>
      <w:r>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2000</w:t>
      </w:r>
      <w:r w:rsidRPr="00751AB9">
        <w:rPr>
          <w:rFonts w:ascii="Times New Roman" w:hAnsi="Times New Roman" w:cs="Times New Roman"/>
          <w:sz w:val="24"/>
          <w:szCs w:val="24"/>
          <w:lang w:val="en-US"/>
        </w:rPr>
        <w:t>.</w:t>
      </w:r>
    </w:p>
    <w:p w:rsidR="00225D8B" w:rsidRPr="0033597B" w:rsidRDefault="00225D8B" w:rsidP="00225D8B">
      <w:pPr>
        <w:pStyle w:val="Paragraphedeliste"/>
        <w:numPr>
          <w:ilvl w:val="0"/>
          <w:numId w:val="6"/>
        </w:numPr>
        <w:jc w:val="both"/>
        <w:rPr>
          <w:rFonts w:ascii="Times New Roman" w:hAnsi="Times New Roman" w:cs="Times New Roman"/>
          <w:b/>
          <w:sz w:val="24"/>
          <w:szCs w:val="24"/>
          <w:lang w:val="en-US"/>
        </w:rPr>
      </w:pPr>
      <w:r w:rsidRPr="00751AB9">
        <w:rPr>
          <w:rFonts w:ascii="Times New Roman" w:hAnsi="Times New Roman" w:cs="Times New Roman"/>
          <w:bCs/>
          <w:sz w:val="24"/>
          <w:szCs w:val="24"/>
          <w:lang w:val="en-US"/>
        </w:rPr>
        <w:t>B.</w:t>
      </w:r>
      <w:r>
        <w:rPr>
          <w:rFonts w:ascii="Times New Roman" w:hAnsi="Times New Roman" w:cs="Times New Roman"/>
          <w:bCs/>
          <w:sz w:val="24"/>
          <w:szCs w:val="24"/>
          <w:lang w:val="en-US"/>
        </w:rPr>
        <w:t xml:space="preserve"> </w:t>
      </w:r>
      <w:proofErr w:type="spellStart"/>
      <w:r w:rsidRPr="00751AB9">
        <w:rPr>
          <w:rFonts w:ascii="Times New Roman" w:hAnsi="Times New Roman" w:cs="Times New Roman"/>
          <w:bCs/>
          <w:sz w:val="24"/>
          <w:szCs w:val="24"/>
          <w:lang w:val="en-US"/>
        </w:rPr>
        <w:t>Loenders</w:t>
      </w:r>
      <w:proofErr w:type="spellEnd"/>
      <w:r w:rsidRPr="00751AB9">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M.</w:t>
      </w:r>
      <w:r>
        <w:rPr>
          <w:rFonts w:ascii="Times New Roman" w:hAnsi="Times New Roman" w:cs="Times New Roman"/>
          <w:bCs/>
          <w:sz w:val="24"/>
          <w:szCs w:val="24"/>
          <w:lang w:val="en-US"/>
        </w:rPr>
        <w:t xml:space="preserve"> </w:t>
      </w:r>
      <w:r w:rsidRPr="00751AB9">
        <w:rPr>
          <w:rFonts w:ascii="Times New Roman" w:hAnsi="Times New Roman" w:cs="Times New Roman"/>
          <w:bCs/>
          <w:sz w:val="24"/>
          <w:szCs w:val="24"/>
          <w:lang w:val="en-US"/>
        </w:rPr>
        <w:t>Rampart and A.G.</w:t>
      </w:r>
      <w:r>
        <w:rPr>
          <w:rFonts w:ascii="Times New Roman" w:hAnsi="Times New Roman" w:cs="Times New Roman"/>
          <w:bCs/>
          <w:sz w:val="24"/>
          <w:szCs w:val="24"/>
          <w:lang w:val="en-US"/>
        </w:rPr>
        <w:t xml:space="preserve"> </w:t>
      </w:r>
      <w:r w:rsidRPr="00751AB9">
        <w:rPr>
          <w:rFonts w:ascii="Times New Roman" w:hAnsi="Times New Roman" w:cs="Times New Roman"/>
          <w:bCs/>
          <w:sz w:val="24"/>
          <w:szCs w:val="24"/>
          <w:lang w:val="en-US"/>
        </w:rPr>
        <w:t>Herman</w:t>
      </w:r>
      <w:r>
        <w:rPr>
          <w:rFonts w:ascii="Times New Roman" w:hAnsi="Times New Roman" w:cs="Times New Roman"/>
          <w:bCs/>
          <w:sz w:val="24"/>
          <w:szCs w:val="24"/>
          <w:lang w:val="en-US"/>
        </w:rPr>
        <w:t>.</w:t>
      </w:r>
      <w:r w:rsidRPr="00751AB9">
        <w:rPr>
          <w:rFonts w:ascii="Times New Roman" w:hAnsi="Times New Roman" w:cs="Times New Roman"/>
          <w:bCs/>
          <w:sz w:val="24"/>
          <w:szCs w:val="24"/>
          <w:lang w:val="en-US"/>
        </w:rPr>
        <w:t xml:space="preserve"> </w:t>
      </w:r>
      <w:r w:rsidRPr="00751AB9">
        <w:rPr>
          <w:rFonts w:ascii="Times New Roman" w:hAnsi="Times New Roman" w:cs="Times New Roman"/>
          <w:sz w:val="24"/>
          <w:szCs w:val="24"/>
          <w:lang w:val="en-US"/>
        </w:rPr>
        <w:t xml:space="preserve">Selective M3 muscarinic receptor antagonists inhibit smooth muscle contraction in rabbit trachea without increasing the release of acetylcholine. </w:t>
      </w:r>
      <w:r w:rsidRPr="0033597B">
        <w:rPr>
          <w:rFonts w:ascii="Times New Roman" w:hAnsi="Times New Roman" w:cs="Times New Roman"/>
          <w:i/>
          <w:iCs/>
          <w:sz w:val="24"/>
          <w:szCs w:val="24"/>
          <w:lang w:val="en-US"/>
        </w:rPr>
        <w:t>Journal of pharmacology and</w:t>
      </w:r>
      <w:r w:rsidRPr="0033597B">
        <w:rPr>
          <w:rFonts w:ascii="Times New Roman" w:hAnsi="Times New Roman" w:cs="Times New Roman"/>
          <w:i/>
          <w:sz w:val="24"/>
          <w:szCs w:val="24"/>
          <w:lang w:val="en-US"/>
        </w:rPr>
        <w:t xml:space="preserve"> </w:t>
      </w:r>
      <w:r w:rsidRPr="0033597B">
        <w:rPr>
          <w:rFonts w:ascii="Times New Roman" w:hAnsi="Times New Roman" w:cs="Times New Roman"/>
          <w:i/>
          <w:iCs/>
          <w:sz w:val="24"/>
          <w:szCs w:val="24"/>
          <w:lang w:val="en-US"/>
        </w:rPr>
        <w:t>experimental therapeutic</w:t>
      </w:r>
      <w:r w:rsidRPr="00751AB9">
        <w:rPr>
          <w:rFonts w:ascii="Times New Roman" w:hAnsi="Times New Roman" w:cs="Times New Roman"/>
          <w:i/>
          <w:iCs/>
          <w:sz w:val="24"/>
          <w:szCs w:val="24"/>
          <w:lang w:val="en-US"/>
        </w:rPr>
        <w:t xml:space="preserve">, </w:t>
      </w:r>
      <w:r w:rsidRPr="00751AB9">
        <w:rPr>
          <w:rFonts w:ascii="Times New Roman" w:hAnsi="Times New Roman" w:cs="Times New Roman"/>
          <w:sz w:val="24"/>
          <w:szCs w:val="24"/>
          <w:lang w:val="en-US"/>
        </w:rPr>
        <w:t xml:space="preserve">Vol. N°2, </w:t>
      </w:r>
      <w:r>
        <w:rPr>
          <w:rFonts w:ascii="Times New Roman" w:hAnsi="Times New Roman" w:cs="Times New Roman"/>
          <w:sz w:val="24"/>
          <w:szCs w:val="24"/>
          <w:lang w:val="en-US"/>
        </w:rPr>
        <w:t xml:space="preserve">pp. </w:t>
      </w:r>
      <w:r w:rsidRPr="00751AB9">
        <w:rPr>
          <w:rFonts w:ascii="Times New Roman" w:hAnsi="Times New Roman" w:cs="Times New Roman"/>
          <w:sz w:val="24"/>
          <w:szCs w:val="24"/>
          <w:lang w:val="en-US"/>
        </w:rPr>
        <w:t>263</w:t>
      </w:r>
      <w:r>
        <w:rPr>
          <w:rFonts w:ascii="Times New Roman" w:hAnsi="Times New Roman" w:cs="Times New Roman"/>
          <w:sz w:val="24"/>
          <w:szCs w:val="24"/>
          <w:lang w:val="en-US"/>
        </w:rPr>
        <w:t>-266,</w:t>
      </w:r>
      <w:r w:rsidRPr="0033597B">
        <w:rPr>
          <w:rFonts w:ascii="Times New Roman" w:hAnsi="Times New Roman" w:cs="Times New Roman"/>
          <w:bCs/>
          <w:sz w:val="24"/>
          <w:szCs w:val="24"/>
          <w:lang w:val="en-US"/>
        </w:rPr>
        <w:t xml:space="preserve"> </w:t>
      </w:r>
      <w:r w:rsidRPr="00751AB9">
        <w:rPr>
          <w:rFonts w:ascii="Times New Roman" w:hAnsi="Times New Roman" w:cs="Times New Roman"/>
          <w:bCs/>
          <w:sz w:val="24"/>
          <w:szCs w:val="24"/>
          <w:lang w:val="en-US"/>
        </w:rPr>
        <w:t>1992.</w:t>
      </w:r>
    </w:p>
    <w:p w:rsidR="00225D8B" w:rsidRPr="00751AB9" w:rsidRDefault="00225D8B" w:rsidP="00225D8B">
      <w:pPr>
        <w:pStyle w:val="Paragraphedeliste"/>
        <w:numPr>
          <w:ilvl w:val="0"/>
          <w:numId w:val="6"/>
        </w:numPr>
        <w:jc w:val="both"/>
        <w:rPr>
          <w:rFonts w:ascii="Times New Roman" w:hAnsi="Times New Roman" w:cs="Times New Roman"/>
          <w:b/>
          <w:sz w:val="24"/>
          <w:szCs w:val="24"/>
          <w:lang w:val="en-US"/>
        </w:rPr>
      </w:pPr>
      <w:r w:rsidRPr="00751AB9">
        <w:rPr>
          <w:rFonts w:ascii="Times New Roman" w:hAnsi="Times New Roman" w:cs="Times New Roman"/>
          <w:bCs/>
          <w:sz w:val="24"/>
          <w:szCs w:val="24"/>
          <w:lang w:val="en-US"/>
        </w:rPr>
        <w:t>V.V.</w:t>
      </w:r>
      <w:r>
        <w:rPr>
          <w:rFonts w:ascii="Times New Roman" w:hAnsi="Times New Roman" w:cs="Times New Roman"/>
          <w:bCs/>
          <w:sz w:val="24"/>
          <w:szCs w:val="24"/>
          <w:lang w:val="en-US"/>
        </w:rPr>
        <w:t xml:space="preserve"> </w:t>
      </w:r>
      <w:r w:rsidRPr="00751AB9">
        <w:rPr>
          <w:rFonts w:ascii="Times New Roman" w:hAnsi="Times New Roman" w:cs="Times New Roman"/>
          <w:bCs/>
          <w:sz w:val="24"/>
          <w:szCs w:val="24"/>
          <w:lang w:val="en-US"/>
        </w:rPr>
        <w:t>Van</w:t>
      </w:r>
      <w:r>
        <w:rPr>
          <w:rFonts w:ascii="Times New Roman" w:hAnsi="Times New Roman" w:cs="Times New Roman"/>
          <w:bCs/>
          <w:sz w:val="24"/>
          <w:szCs w:val="24"/>
          <w:lang w:val="en-US"/>
        </w:rPr>
        <w:t xml:space="preserve"> and </w:t>
      </w:r>
      <w:r w:rsidRPr="00751AB9">
        <w:rPr>
          <w:rFonts w:ascii="Times New Roman" w:hAnsi="Times New Roman" w:cs="Times New Roman"/>
          <w:bCs/>
          <w:sz w:val="24"/>
          <w:szCs w:val="24"/>
          <w:lang w:val="en-US"/>
        </w:rPr>
        <w:t>A.R.</w:t>
      </w:r>
      <w:r>
        <w:rPr>
          <w:rFonts w:ascii="Times New Roman" w:hAnsi="Times New Roman" w:cs="Times New Roman"/>
          <w:bCs/>
          <w:sz w:val="24"/>
          <w:szCs w:val="24"/>
          <w:lang w:val="en-US"/>
        </w:rPr>
        <w:t xml:space="preserve"> </w:t>
      </w:r>
      <w:proofErr w:type="spellStart"/>
      <w:r w:rsidRPr="00751AB9">
        <w:rPr>
          <w:rFonts w:ascii="Times New Roman" w:hAnsi="Times New Roman" w:cs="Times New Roman"/>
          <w:bCs/>
          <w:sz w:val="24"/>
          <w:szCs w:val="24"/>
          <w:lang w:val="en-US"/>
        </w:rPr>
        <w:t>Hulsmann</w:t>
      </w:r>
      <w:proofErr w:type="spellEnd"/>
      <w:r>
        <w:rPr>
          <w:rFonts w:ascii="Times New Roman" w:hAnsi="Times New Roman" w:cs="Times New Roman"/>
          <w:bCs/>
          <w:sz w:val="24"/>
          <w:szCs w:val="24"/>
          <w:lang w:val="en-US"/>
        </w:rPr>
        <w:t>.</w:t>
      </w:r>
      <w:r w:rsidRPr="00751AB9">
        <w:rPr>
          <w:rFonts w:ascii="Times New Roman" w:hAnsi="Times New Roman" w:cs="Times New Roman"/>
          <w:bCs/>
          <w:sz w:val="24"/>
          <w:szCs w:val="24"/>
          <w:lang w:val="en-US"/>
        </w:rPr>
        <w:t xml:space="preserve"> </w:t>
      </w:r>
      <w:r w:rsidRPr="00751AB9">
        <w:rPr>
          <w:rFonts w:ascii="Times New Roman" w:hAnsi="Times New Roman" w:cs="Times New Roman"/>
          <w:sz w:val="24"/>
          <w:szCs w:val="24"/>
          <w:lang w:val="en-US"/>
        </w:rPr>
        <w:t xml:space="preserve">Autonomic innervation of human airways: structure, function, and pathophysiology in asthma. </w:t>
      </w:r>
      <w:r w:rsidRPr="0033597B">
        <w:rPr>
          <w:rFonts w:ascii="Times New Roman" w:hAnsi="Times New Roman" w:cs="Times New Roman"/>
          <w:i/>
          <w:iCs/>
          <w:sz w:val="24"/>
          <w:szCs w:val="24"/>
          <w:lang w:val="en-US"/>
        </w:rPr>
        <w:t>Neuroimmunomodulation</w:t>
      </w:r>
      <w:r>
        <w:rPr>
          <w:rFonts w:ascii="Times New Roman" w:hAnsi="Times New Roman" w:cs="Times New Roman"/>
          <w:i/>
          <w:iCs/>
          <w:sz w:val="24"/>
          <w:szCs w:val="24"/>
          <w:lang w:val="en-US"/>
        </w:rPr>
        <w:t>,</w:t>
      </w:r>
      <w:r w:rsidRPr="00751AB9">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6, pp.</w:t>
      </w:r>
      <w:r w:rsidRPr="00751AB9">
        <w:rPr>
          <w:rFonts w:ascii="Times New Roman" w:hAnsi="Times New Roman" w:cs="Times New Roman"/>
          <w:sz w:val="24"/>
          <w:szCs w:val="24"/>
          <w:lang w:val="en-US"/>
        </w:rPr>
        <w:t>145-159</w:t>
      </w:r>
      <w:r>
        <w:rPr>
          <w:rFonts w:ascii="Times New Roman" w:hAnsi="Times New Roman" w:cs="Times New Roman"/>
          <w:sz w:val="24"/>
          <w:szCs w:val="24"/>
          <w:lang w:val="en-US"/>
        </w:rPr>
        <w:t xml:space="preserve">, </w:t>
      </w:r>
      <w:r w:rsidRPr="00751AB9">
        <w:rPr>
          <w:rFonts w:ascii="Times New Roman" w:hAnsi="Times New Roman" w:cs="Times New Roman"/>
          <w:bCs/>
          <w:sz w:val="24"/>
          <w:szCs w:val="24"/>
          <w:lang w:val="en-US"/>
        </w:rPr>
        <w:t>1999.</w:t>
      </w:r>
    </w:p>
    <w:p w:rsidR="00225D8B" w:rsidRPr="00751AB9" w:rsidRDefault="00225D8B" w:rsidP="00225D8B">
      <w:pPr>
        <w:pStyle w:val="Paragraphedeliste"/>
        <w:numPr>
          <w:ilvl w:val="0"/>
          <w:numId w:val="6"/>
        </w:numPr>
        <w:jc w:val="both"/>
        <w:rPr>
          <w:rFonts w:ascii="Times New Roman" w:hAnsi="Times New Roman" w:cs="Times New Roman"/>
          <w:b/>
          <w:sz w:val="24"/>
          <w:szCs w:val="24"/>
          <w:lang w:val="en-US"/>
        </w:rPr>
      </w:pPr>
      <w:r w:rsidRPr="00751AB9">
        <w:rPr>
          <w:rFonts w:ascii="Times New Roman" w:hAnsi="Times New Roman" w:cs="Times New Roman"/>
          <w:bCs/>
          <w:sz w:val="24"/>
          <w:szCs w:val="24"/>
          <w:lang w:val="en-US"/>
        </w:rPr>
        <w:t>V.</w:t>
      </w:r>
      <w:r>
        <w:rPr>
          <w:rFonts w:ascii="Times New Roman" w:hAnsi="Times New Roman" w:cs="Times New Roman"/>
          <w:bCs/>
          <w:sz w:val="24"/>
          <w:szCs w:val="24"/>
          <w:lang w:val="en-US"/>
        </w:rPr>
        <w:t xml:space="preserve"> </w:t>
      </w:r>
      <w:proofErr w:type="spellStart"/>
      <w:r w:rsidRPr="00751AB9">
        <w:rPr>
          <w:rFonts w:ascii="Times New Roman" w:hAnsi="Times New Roman" w:cs="Times New Roman"/>
          <w:bCs/>
          <w:sz w:val="24"/>
          <w:szCs w:val="24"/>
          <w:lang w:val="en-US"/>
        </w:rPr>
        <w:t>Kouloumenta</w:t>
      </w:r>
      <w:proofErr w:type="spellEnd"/>
      <w:r w:rsidRPr="00751AB9">
        <w:rPr>
          <w:rFonts w:ascii="Times New Roman" w:hAnsi="Times New Roman" w:cs="Times New Roman"/>
          <w:bCs/>
          <w:sz w:val="24"/>
          <w:szCs w:val="24"/>
          <w:lang w:val="en-US"/>
        </w:rPr>
        <w:t>, A.</w:t>
      </w:r>
      <w:r>
        <w:rPr>
          <w:rFonts w:ascii="Times New Roman" w:hAnsi="Times New Roman" w:cs="Times New Roman"/>
          <w:bCs/>
          <w:sz w:val="24"/>
          <w:szCs w:val="24"/>
          <w:lang w:val="en-US"/>
        </w:rPr>
        <w:t xml:space="preserve"> </w:t>
      </w:r>
      <w:proofErr w:type="spellStart"/>
      <w:r w:rsidRPr="00751AB9">
        <w:rPr>
          <w:rFonts w:ascii="Times New Roman" w:hAnsi="Times New Roman" w:cs="Times New Roman"/>
          <w:bCs/>
          <w:sz w:val="24"/>
          <w:szCs w:val="24"/>
          <w:lang w:val="en-US"/>
        </w:rPr>
        <w:t>Hatziefthimiou</w:t>
      </w:r>
      <w:proofErr w:type="spellEnd"/>
      <w:r w:rsidRPr="00751AB9">
        <w:rPr>
          <w:rFonts w:ascii="Times New Roman" w:hAnsi="Times New Roman" w:cs="Times New Roman"/>
          <w:bCs/>
          <w:sz w:val="24"/>
          <w:szCs w:val="24"/>
          <w:lang w:val="en-US"/>
        </w:rPr>
        <w:t>, E.</w:t>
      </w:r>
      <w:r>
        <w:rPr>
          <w:rFonts w:ascii="Times New Roman" w:hAnsi="Times New Roman" w:cs="Times New Roman"/>
          <w:bCs/>
          <w:sz w:val="24"/>
          <w:szCs w:val="24"/>
          <w:lang w:val="en-US"/>
        </w:rPr>
        <w:t xml:space="preserve"> </w:t>
      </w:r>
      <w:proofErr w:type="spellStart"/>
      <w:r w:rsidRPr="00751AB9">
        <w:rPr>
          <w:rFonts w:ascii="Times New Roman" w:hAnsi="Times New Roman" w:cs="Times New Roman"/>
          <w:bCs/>
          <w:sz w:val="24"/>
          <w:szCs w:val="24"/>
          <w:lang w:val="en-US"/>
        </w:rPr>
        <w:t>Paraskeva</w:t>
      </w:r>
      <w:proofErr w:type="spellEnd"/>
      <w:r w:rsidRPr="00751AB9">
        <w:rPr>
          <w:rFonts w:ascii="Times New Roman" w:hAnsi="Times New Roman" w:cs="Times New Roman"/>
          <w:bCs/>
          <w:sz w:val="24"/>
          <w:szCs w:val="24"/>
          <w:lang w:val="en-US"/>
        </w:rPr>
        <w:t>, K.</w:t>
      </w:r>
      <w:r>
        <w:rPr>
          <w:rFonts w:ascii="Times New Roman" w:hAnsi="Times New Roman" w:cs="Times New Roman"/>
          <w:bCs/>
          <w:sz w:val="24"/>
          <w:szCs w:val="24"/>
          <w:lang w:val="en-US"/>
        </w:rPr>
        <w:t xml:space="preserve"> </w:t>
      </w:r>
      <w:proofErr w:type="spellStart"/>
      <w:r w:rsidRPr="00751AB9">
        <w:rPr>
          <w:rFonts w:ascii="Times New Roman" w:hAnsi="Times New Roman" w:cs="Times New Roman"/>
          <w:bCs/>
          <w:sz w:val="24"/>
          <w:szCs w:val="24"/>
          <w:lang w:val="en-US"/>
        </w:rPr>
        <w:t>Gourgoulianis</w:t>
      </w:r>
      <w:proofErr w:type="spellEnd"/>
      <w:r w:rsidRPr="00751AB9">
        <w:rPr>
          <w:rFonts w:ascii="Times New Roman" w:hAnsi="Times New Roman" w:cs="Times New Roman"/>
          <w:bCs/>
          <w:sz w:val="24"/>
          <w:szCs w:val="24"/>
          <w:lang w:val="en-US"/>
        </w:rPr>
        <w:t xml:space="preserve"> and P.A. </w:t>
      </w:r>
      <w:proofErr w:type="spellStart"/>
      <w:r w:rsidRPr="00751AB9">
        <w:rPr>
          <w:rFonts w:ascii="Times New Roman" w:hAnsi="Times New Roman" w:cs="Times New Roman"/>
          <w:bCs/>
          <w:sz w:val="24"/>
          <w:szCs w:val="24"/>
          <w:lang w:val="en-US"/>
        </w:rPr>
        <w:t>Molyvdas</w:t>
      </w:r>
      <w:proofErr w:type="spellEnd"/>
      <w:r>
        <w:rPr>
          <w:rFonts w:ascii="Times New Roman" w:hAnsi="Times New Roman" w:cs="Times New Roman"/>
          <w:bCs/>
          <w:sz w:val="24"/>
          <w:szCs w:val="24"/>
          <w:lang w:val="en-US"/>
        </w:rPr>
        <w:t>.</w:t>
      </w:r>
      <w:r w:rsidRPr="00751AB9">
        <w:rPr>
          <w:rFonts w:ascii="Times New Roman" w:hAnsi="Times New Roman" w:cs="Times New Roman"/>
          <w:bCs/>
          <w:sz w:val="24"/>
          <w:szCs w:val="24"/>
          <w:lang w:val="en-US"/>
        </w:rPr>
        <w:t xml:space="preserve"> </w:t>
      </w:r>
      <w:r w:rsidRPr="00751AB9">
        <w:rPr>
          <w:rFonts w:ascii="Times New Roman" w:hAnsi="Times New Roman" w:cs="Times New Roman"/>
          <w:sz w:val="24"/>
          <w:szCs w:val="24"/>
          <w:lang w:val="en-US"/>
        </w:rPr>
        <w:t>Non-genomic effect of testosterone on airway smooth</w:t>
      </w:r>
      <w:r w:rsidRPr="00751AB9">
        <w:rPr>
          <w:rFonts w:ascii="Times New Roman" w:hAnsi="Times New Roman" w:cs="Times New Roman"/>
          <w:bCs/>
          <w:sz w:val="24"/>
          <w:szCs w:val="24"/>
          <w:lang w:val="en-US"/>
        </w:rPr>
        <w:t xml:space="preserve"> </w:t>
      </w:r>
      <w:r w:rsidRPr="00751AB9">
        <w:rPr>
          <w:rFonts w:ascii="Times New Roman" w:hAnsi="Times New Roman" w:cs="Times New Roman"/>
          <w:sz w:val="24"/>
          <w:szCs w:val="24"/>
          <w:lang w:val="en-US"/>
        </w:rPr>
        <w:t xml:space="preserve">muscle. </w:t>
      </w:r>
      <w:r w:rsidRPr="0033597B">
        <w:rPr>
          <w:rFonts w:ascii="Times New Roman" w:hAnsi="Times New Roman" w:cs="Times New Roman"/>
          <w:i/>
          <w:sz w:val="24"/>
          <w:szCs w:val="24"/>
          <w:lang w:val="en-US"/>
        </w:rPr>
        <w:t>British Journal of Pharmacology</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vol</w:t>
      </w:r>
      <w:proofErr w:type="spellEnd"/>
      <w:r>
        <w:rPr>
          <w:rFonts w:ascii="Times New Roman" w:hAnsi="Times New Roman" w:cs="Times New Roman"/>
          <w:sz w:val="24"/>
          <w:szCs w:val="24"/>
          <w:lang w:val="en-US"/>
        </w:rPr>
        <w:t xml:space="preserve"> 149, pp. 1083–1091</w:t>
      </w:r>
      <w:r w:rsidRPr="0033597B">
        <w:rPr>
          <w:rFonts w:ascii="Times New Roman" w:hAnsi="Times New Roman" w:cs="Times New Roman"/>
          <w:bCs/>
          <w:sz w:val="24"/>
          <w:szCs w:val="24"/>
          <w:lang w:val="en-US"/>
        </w:rPr>
        <w:t xml:space="preserve"> </w:t>
      </w:r>
      <w:r w:rsidRPr="00751AB9">
        <w:rPr>
          <w:rFonts w:ascii="Times New Roman" w:hAnsi="Times New Roman" w:cs="Times New Roman"/>
          <w:bCs/>
          <w:sz w:val="24"/>
          <w:szCs w:val="24"/>
          <w:lang w:val="en-US"/>
        </w:rPr>
        <w:t>2006.</w:t>
      </w:r>
    </w:p>
    <w:p w:rsidR="00225D8B" w:rsidRPr="0033597B" w:rsidRDefault="00225D8B" w:rsidP="00225D8B">
      <w:pPr>
        <w:pStyle w:val="Paragraphedeliste"/>
        <w:numPr>
          <w:ilvl w:val="0"/>
          <w:numId w:val="6"/>
        </w:numPr>
        <w:jc w:val="both"/>
        <w:rPr>
          <w:rFonts w:ascii="Times New Roman" w:hAnsi="Times New Roman" w:cs="Times New Roman"/>
          <w:b/>
          <w:sz w:val="24"/>
          <w:szCs w:val="24"/>
          <w:lang w:val="en-US"/>
        </w:rPr>
      </w:pPr>
      <w:r w:rsidRPr="0033597B">
        <w:rPr>
          <w:rFonts w:ascii="Times New Roman" w:hAnsi="Times New Roman" w:cs="Times New Roman"/>
          <w:bCs/>
          <w:sz w:val="24"/>
          <w:szCs w:val="24"/>
          <w:lang w:val="en-GB"/>
        </w:rPr>
        <w:t>O.</w:t>
      </w:r>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Arunlakshana</w:t>
      </w:r>
      <w:proofErr w:type="spellEnd"/>
      <w:r>
        <w:rPr>
          <w:rFonts w:ascii="Times New Roman" w:hAnsi="Times New Roman" w:cs="Times New Roman"/>
          <w:bCs/>
          <w:sz w:val="24"/>
          <w:szCs w:val="24"/>
          <w:lang w:val="en-GB"/>
        </w:rPr>
        <w:t xml:space="preserve"> and </w:t>
      </w:r>
      <w:r w:rsidRPr="0033597B">
        <w:rPr>
          <w:rFonts w:ascii="Times New Roman" w:hAnsi="Times New Roman" w:cs="Times New Roman"/>
          <w:bCs/>
          <w:sz w:val="24"/>
          <w:szCs w:val="24"/>
          <w:lang w:val="en-GB"/>
        </w:rPr>
        <w:t>H. O.</w:t>
      </w:r>
      <w:r>
        <w:rPr>
          <w:rFonts w:ascii="Times New Roman" w:hAnsi="Times New Roman" w:cs="Times New Roman"/>
          <w:bCs/>
          <w:sz w:val="24"/>
          <w:szCs w:val="24"/>
          <w:lang w:val="en-GB"/>
        </w:rPr>
        <w:t xml:space="preserve"> </w:t>
      </w:r>
      <w:proofErr w:type="spellStart"/>
      <w:r w:rsidRPr="0033597B">
        <w:rPr>
          <w:rFonts w:ascii="Times New Roman" w:hAnsi="Times New Roman" w:cs="Times New Roman"/>
          <w:bCs/>
          <w:sz w:val="24"/>
          <w:szCs w:val="24"/>
          <w:lang w:val="en-GB"/>
        </w:rPr>
        <w:t>Schild</w:t>
      </w:r>
      <w:proofErr w:type="spellEnd"/>
      <w:r>
        <w:rPr>
          <w:rFonts w:ascii="Times New Roman" w:hAnsi="Times New Roman" w:cs="Times New Roman"/>
          <w:bCs/>
          <w:sz w:val="24"/>
          <w:szCs w:val="24"/>
          <w:lang w:val="en-GB"/>
        </w:rPr>
        <w:t>.</w:t>
      </w:r>
      <w:r w:rsidRPr="0033597B">
        <w:rPr>
          <w:rFonts w:ascii="Times New Roman" w:hAnsi="Times New Roman" w:cs="Times New Roman"/>
          <w:bCs/>
          <w:sz w:val="24"/>
          <w:szCs w:val="24"/>
          <w:lang w:val="en-GB"/>
        </w:rPr>
        <w:t xml:space="preserve"> Some </w:t>
      </w:r>
      <w:proofErr w:type="spellStart"/>
      <w:r w:rsidRPr="0033597B">
        <w:rPr>
          <w:rFonts w:ascii="Times New Roman" w:hAnsi="Times New Roman" w:cs="Times New Roman"/>
          <w:bCs/>
          <w:sz w:val="24"/>
          <w:szCs w:val="24"/>
          <w:lang w:val="en-GB"/>
        </w:rPr>
        <w:t>quant</w:t>
      </w:r>
      <w:r>
        <w:rPr>
          <w:rFonts w:ascii="Times New Roman" w:hAnsi="Times New Roman" w:cs="Times New Roman"/>
          <w:bCs/>
          <w:sz w:val="24"/>
          <w:szCs w:val="24"/>
          <w:lang w:val="en-GB"/>
        </w:rPr>
        <w:t>ative</w:t>
      </w:r>
      <w:proofErr w:type="spellEnd"/>
      <w:r>
        <w:rPr>
          <w:rFonts w:ascii="Times New Roman" w:hAnsi="Times New Roman" w:cs="Times New Roman"/>
          <w:bCs/>
          <w:sz w:val="24"/>
          <w:szCs w:val="24"/>
          <w:lang w:val="en-GB"/>
        </w:rPr>
        <w:t xml:space="preserve"> uses of drugs antagonists.</w:t>
      </w:r>
      <w:r w:rsidRPr="0033597B">
        <w:rPr>
          <w:rFonts w:ascii="Times New Roman" w:hAnsi="Times New Roman" w:cs="Times New Roman"/>
          <w:bCs/>
          <w:sz w:val="24"/>
          <w:szCs w:val="24"/>
          <w:lang w:val="en-GB"/>
        </w:rPr>
        <w:t xml:space="preserve"> </w:t>
      </w:r>
      <w:r w:rsidRPr="0033597B">
        <w:rPr>
          <w:rFonts w:ascii="Times New Roman" w:hAnsi="Times New Roman" w:cs="Times New Roman"/>
          <w:i/>
          <w:sz w:val="24"/>
          <w:szCs w:val="24"/>
          <w:lang w:val="en-US"/>
        </w:rPr>
        <w:t>British Journal of Pharmacology</w:t>
      </w:r>
      <w:r w:rsidRPr="0033597B">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vol</w:t>
      </w:r>
      <w:proofErr w:type="spellEnd"/>
      <w:r>
        <w:rPr>
          <w:rFonts w:ascii="Times New Roman" w:hAnsi="Times New Roman" w:cs="Times New Roman"/>
          <w:bCs/>
          <w:sz w:val="24"/>
          <w:szCs w:val="24"/>
          <w:lang w:val="en-GB"/>
        </w:rPr>
        <w:t xml:space="preserve"> </w:t>
      </w:r>
      <w:r w:rsidRPr="0033597B">
        <w:rPr>
          <w:rFonts w:ascii="Times New Roman" w:hAnsi="Times New Roman" w:cs="Times New Roman"/>
          <w:bCs/>
          <w:sz w:val="24"/>
          <w:szCs w:val="24"/>
          <w:lang w:val="en-GB"/>
        </w:rPr>
        <w:t xml:space="preserve">14, </w:t>
      </w:r>
      <w:r>
        <w:rPr>
          <w:rFonts w:ascii="Times New Roman" w:hAnsi="Times New Roman" w:cs="Times New Roman"/>
          <w:bCs/>
          <w:sz w:val="24"/>
          <w:szCs w:val="24"/>
          <w:lang w:val="en-GB"/>
        </w:rPr>
        <w:t>pp.48-58,</w:t>
      </w:r>
      <w:r w:rsidRPr="0033597B">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1959</w:t>
      </w:r>
      <w:r w:rsidRPr="0033597B">
        <w:rPr>
          <w:rFonts w:ascii="Times New Roman" w:hAnsi="Times New Roman" w:cs="Times New Roman"/>
          <w:bCs/>
          <w:sz w:val="24"/>
          <w:szCs w:val="24"/>
          <w:lang w:val="en-GB"/>
        </w:rPr>
        <w:t>.</w:t>
      </w:r>
    </w:p>
    <w:p w:rsidR="00225D8B" w:rsidRPr="00D703BB" w:rsidRDefault="00225D8B" w:rsidP="00225D8B">
      <w:pPr>
        <w:pStyle w:val="Paragraphedeliste"/>
        <w:numPr>
          <w:ilvl w:val="0"/>
          <w:numId w:val="6"/>
        </w:numPr>
        <w:jc w:val="both"/>
        <w:rPr>
          <w:rFonts w:ascii="Times New Roman" w:hAnsi="Times New Roman" w:cs="Times New Roman"/>
          <w:b/>
          <w:sz w:val="24"/>
          <w:szCs w:val="24"/>
          <w:lang w:val="en-US"/>
        </w:rPr>
      </w:pPr>
      <w:r w:rsidRPr="00751AB9">
        <w:rPr>
          <w:rFonts w:ascii="Times New Roman" w:hAnsi="Times New Roman" w:cs="Times New Roman"/>
          <w:sz w:val="24"/>
          <w:szCs w:val="24"/>
          <w:lang w:val="en-US"/>
        </w:rPr>
        <w:t>H.</w:t>
      </w:r>
      <w:r>
        <w:rPr>
          <w:rFonts w:ascii="Times New Roman" w:hAnsi="Times New Roman" w:cs="Times New Roman"/>
          <w:sz w:val="24"/>
          <w:szCs w:val="24"/>
          <w:lang w:val="en-US"/>
        </w:rPr>
        <w:t xml:space="preserve"> </w:t>
      </w:r>
      <w:proofErr w:type="spellStart"/>
      <w:r w:rsidRPr="00751AB9">
        <w:rPr>
          <w:rFonts w:ascii="Times New Roman" w:hAnsi="Times New Roman" w:cs="Times New Roman"/>
          <w:caps/>
          <w:sz w:val="24"/>
          <w:szCs w:val="24"/>
          <w:lang w:val="en-US"/>
        </w:rPr>
        <w:t>K</w:t>
      </w:r>
      <w:r w:rsidRPr="00751AB9">
        <w:rPr>
          <w:rFonts w:ascii="Times New Roman" w:hAnsi="Times New Roman" w:cs="Times New Roman"/>
          <w:sz w:val="24"/>
          <w:szCs w:val="24"/>
          <w:lang w:val="en-US"/>
        </w:rPr>
        <w:t>ume</w:t>
      </w:r>
      <w:proofErr w:type="spellEnd"/>
      <w:r>
        <w:rPr>
          <w:rFonts w:ascii="Times New Roman" w:hAnsi="Times New Roman" w:cs="Times New Roman"/>
          <w:sz w:val="24"/>
          <w:szCs w:val="24"/>
          <w:lang w:val="en-US"/>
        </w:rPr>
        <w:t xml:space="preserve"> and</w:t>
      </w:r>
      <w:r w:rsidRPr="00751AB9">
        <w:rPr>
          <w:rFonts w:ascii="Times New Roman" w:hAnsi="Times New Roman" w:cs="Times New Roman"/>
          <w:sz w:val="24"/>
          <w:szCs w:val="24"/>
          <w:lang w:val="en-US"/>
        </w:rPr>
        <w:t xml:space="preserve"> M.J.</w:t>
      </w:r>
      <w:r>
        <w:rPr>
          <w:rFonts w:ascii="Times New Roman" w:hAnsi="Times New Roman" w:cs="Times New Roman"/>
          <w:sz w:val="24"/>
          <w:szCs w:val="24"/>
          <w:lang w:val="en-US"/>
        </w:rPr>
        <w:t xml:space="preserve"> </w:t>
      </w:r>
      <w:proofErr w:type="spellStart"/>
      <w:r w:rsidRPr="00751AB9">
        <w:rPr>
          <w:rFonts w:ascii="Times New Roman" w:hAnsi="Times New Roman" w:cs="Times New Roman"/>
          <w:sz w:val="24"/>
          <w:szCs w:val="24"/>
          <w:lang w:val="en-US"/>
        </w:rPr>
        <w:t>Kotilkoff</w:t>
      </w:r>
      <w:proofErr w:type="spellEnd"/>
      <w:r>
        <w:rPr>
          <w:rFonts w:ascii="Times New Roman" w:hAnsi="Times New Roman" w:cs="Times New Roman"/>
          <w:sz w:val="24"/>
          <w:szCs w:val="24"/>
          <w:lang w:val="en-US"/>
        </w:rPr>
        <w:t>.</w:t>
      </w:r>
      <w:r w:rsidRPr="00751AB9">
        <w:rPr>
          <w:rFonts w:ascii="Times New Roman" w:hAnsi="Times New Roman" w:cs="Times New Roman"/>
          <w:sz w:val="24"/>
          <w:szCs w:val="24"/>
          <w:lang w:val="en-US"/>
        </w:rPr>
        <w:t xml:space="preserve"> Muscarinic inhibition of single </w:t>
      </w:r>
      <w:proofErr w:type="spellStart"/>
      <w:r w:rsidRPr="00751AB9">
        <w:rPr>
          <w:rFonts w:ascii="Times New Roman" w:hAnsi="Times New Roman" w:cs="Times New Roman"/>
          <w:sz w:val="24"/>
          <w:szCs w:val="24"/>
          <w:lang w:val="en-US"/>
        </w:rPr>
        <w:t>Kca</w:t>
      </w:r>
      <w:proofErr w:type="spellEnd"/>
      <w:r w:rsidRPr="00751AB9">
        <w:rPr>
          <w:rFonts w:ascii="Times New Roman" w:hAnsi="Times New Roman" w:cs="Times New Roman"/>
          <w:sz w:val="24"/>
          <w:szCs w:val="24"/>
          <w:lang w:val="en-US"/>
        </w:rPr>
        <w:t xml:space="preserve"> channels in smooth muscle cell b</w:t>
      </w:r>
      <w:r>
        <w:rPr>
          <w:rFonts w:ascii="Times New Roman" w:hAnsi="Times New Roman" w:cs="Times New Roman"/>
          <w:sz w:val="24"/>
          <w:szCs w:val="24"/>
          <w:lang w:val="en-US"/>
        </w:rPr>
        <w:t>y pertussis-sensitive G protein.</w:t>
      </w:r>
      <w:r w:rsidRPr="00751AB9">
        <w:rPr>
          <w:rFonts w:ascii="Times New Roman" w:hAnsi="Times New Roman" w:cs="Times New Roman"/>
          <w:sz w:val="24"/>
          <w:szCs w:val="24"/>
          <w:lang w:val="en-US"/>
        </w:rPr>
        <w:t xml:space="preserve"> </w:t>
      </w:r>
      <w:r w:rsidRPr="0033597B">
        <w:rPr>
          <w:rFonts w:ascii="Times New Roman" w:hAnsi="Times New Roman" w:cs="Times New Roman"/>
          <w:i/>
          <w:sz w:val="24"/>
          <w:szCs w:val="24"/>
          <w:lang w:val="en-US"/>
        </w:rPr>
        <w:t>American</w:t>
      </w:r>
      <w:r w:rsidRPr="0033597B">
        <w:rPr>
          <w:rFonts w:ascii="TimesNewRomanPSMT" w:hAnsi="TimesNewRomanPSMT" w:cs="TimesNewRomanPSMT"/>
          <w:i/>
          <w:sz w:val="24"/>
          <w:szCs w:val="24"/>
          <w:lang w:val="en-US"/>
        </w:rPr>
        <w:t xml:space="preserve"> Journal of Physiology</w:t>
      </w:r>
      <w:r w:rsidRPr="00751AB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vol</w:t>
      </w:r>
      <w:proofErr w:type="spellEnd"/>
      <w:r>
        <w:rPr>
          <w:rFonts w:ascii="Times New Roman" w:hAnsi="Times New Roman" w:cs="Times New Roman"/>
          <w:sz w:val="24"/>
          <w:szCs w:val="24"/>
          <w:lang w:val="en-US"/>
        </w:rPr>
        <w:t xml:space="preserve"> 261, pp.</w:t>
      </w:r>
      <w:r w:rsidRPr="00751AB9">
        <w:rPr>
          <w:rFonts w:ascii="Times New Roman" w:hAnsi="Times New Roman" w:cs="Times New Roman"/>
          <w:sz w:val="24"/>
          <w:szCs w:val="24"/>
          <w:lang w:val="en-US"/>
        </w:rPr>
        <w:t xml:space="preserve"> 1204-1209</w:t>
      </w:r>
      <w:r>
        <w:rPr>
          <w:rFonts w:ascii="Times New Roman" w:hAnsi="Times New Roman" w:cs="Times New Roman"/>
          <w:sz w:val="24"/>
          <w:szCs w:val="24"/>
          <w:lang w:val="en-US"/>
        </w:rPr>
        <w:t xml:space="preserve">, </w:t>
      </w:r>
      <w:r w:rsidRPr="00751AB9">
        <w:rPr>
          <w:rFonts w:ascii="Times New Roman" w:hAnsi="Times New Roman" w:cs="Times New Roman"/>
          <w:sz w:val="24"/>
          <w:szCs w:val="24"/>
          <w:lang w:val="en-US"/>
        </w:rPr>
        <w:t>1991.</w:t>
      </w:r>
    </w:p>
    <w:p w:rsidR="00225D8B" w:rsidRDefault="00225D8B" w:rsidP="00225D8B">
      <w:pPr>
        <w:pStyle w:val="Paragraphedeliste"/>
        <w:numPr>
          <w:ilvl w:val="0"/>
          <w:numId w:val="6"/>
        </w:numPr>
        <w:spacing w:after="200"/>
        <w:jc w:val="both"/>
        <w:rPr>
          <w:rFonts w:ascii="Times New Roman" w:hAnsi="Times New Roman"/>
          <w:sz w:val="24"/>
          <w:szCs w:val="24"/>
          <w:lang w:val="en-US"/>
        </w:rPr>
      </w:pPr>
      <w:r w:rsidRPr="00D703BB">
        <w:rPr>
          <w:rFonts w:ascii="Times New Roman" w:hAnsi="Times New Roman"/>
          <w:sz w:val="24"/>
          <w:szCs w:val="24"/>
          <w:lang w:val="en-US"/>
        </w:rPr>
        <w:t>A.F.</w:t>
      </w:r>
      <w:r>
        <w:rPr>
          <w:rFonts w:ascii="Times New Roman" w:hAnsi="Times New Roman"/>
          <w:sz w:val="24"/>
          <w:szCs w:val="24"/>
          <w:lang w:val="en-US"/>
        </w:rPr>
        <w:t xml:space="preserve"> </w:t>
      </w:r>
      <w:proofErr w:type="spellStart"/>
      <w:r w:rsidRPr="00D703BB">
        <w:rPr>
          <w:rFonts w:ascii="Times New Roman" w:hAnsi="Times New Roman"/>
          <w:sz w:val="24"/>
          <w:szCs w:val="24"/>
          <w:lang w:val="en-US"/>
        </w:rPr>
        <w:t>Roffel</w:t>
      </w:r>
      <w:proofErr w:type="spellEnd"/>
      <w:r w:rsidRPr="00D703BB">
        <w:rPr>
          <w:rFonts w:ascii="Times New Roman" w:hAnsi="Times New Roman"/>
          <w:sz w:val="24"/>
          <w:szCs w:val="24"/>
          <w:lang w:val="en-US"/>
        </w:rPr>
        <w:t>, C.R.</w:t>
      </w:r>
      <w:r>
        <w:rPr>
          <w:rFonts w:ascii="Times New Roman" w:hAnsi="Times New Roman"/>
          <w:sz w:val="24"/>
          <w:szCs w:val="24"/>
          <w:lang w:val="en-US"/>
        </w:rPr>
        <w:t xml:space="preserve"> </w:t>
      </w:r>
      <w:proofErr w:type="spellStart"/>
      <w:r w:rsidRPr="00D703BB">
        <w:rPr>
          <w:rFonts w:ascii="Times New Roman" w:hAnsi="Times New Roman"/>
          <w:sz w:val="24"/>
          <w:szCs w:val="24"/>
          <w:lang w:val="en-US"/>
        </w:rPr>
        <w:t>Elzinga</w:t>
      </w:r>
      <w:proofErr w:type="spellEnd"/>
      <w:r w:rsidRPr="00D703BB">
        <w:rPr>
          <w:rFonts w:ascii="Times New Roman" w:hAnsi="Times New Roman"/>
          <w:sz w:val="24"/>
          <w:szCs w:val="24"/>
          <w:lang w:val="en-US"/>
        </w:rPr>
        <w:t>, J.</w:t>
      </w:r>
      <w:r>
        <w:rPr>
          <w:rFonts w:ascii="Times New Roman" w:hAnsi="Times New Roman"/>
          <w:sz w:val="24"/>
          <w:szCs w:val="24"/>
          <w:lang w:val="en-US"/>
        </w:rPr>
        <w:t xml:space="preserve"> </w:t>
      </w:r>
      <w:proofErr w:type="spellStart"/>
      <w:r w:rsidRPr="00D703BB">
        <w:rPr>
          <w:rFonts w:ascii="Times New Roman" w:hAnsi="Times New Roman"/>
          <w:sz w:val="24"/>
          <w:szCs w:val="24"/>
          <w:lang w:val="en-US"/>
        </w:rPr>
        <w:t>Zaagsma</w:t>
      </w:r>
      <w:proofErr w:type="spellEnd"/>
      <w:r>
        <w:rPr>
          <w:rFonts w:ascii="Times New Roman" w:hAnsi="Times New Roman"/>
          <w:sz w:val="24"/>
          <w:szCs w:val="24"/>
          <w:lang w:val="en-US"/>
        </w:rPr>
        <w:t>.</w:t>
      </w:r>
      <w:r w:rsidRPr="00D703BB">
        <w:rPr>
          <w:rFonts w:ascii="Times New Roman" w:hAnsi="Times New Roman"/>
          <w:sz w:val="24"/>
          <w:szCs w:val="24"/>
          <w:lang w:val="en-US"/>
        </w:rPr>
        <w:t xml:space="preserve"> </w:t>
      </w:r>
      <w:r w:rsidRPr="009E3300">
        <w:rPr>
          <w:rFonts w:ascii="Times New Roman" w:hAnsi="Times New Roman"/>
          <w:sz w:val="24"/>
          <w:szCs w:val="24"/>
          <w:lang w:val="en-US"/>
        </w:rPr>
        <w:t xml:space="preserve">Muscarinic M3 receptors mediate contraction of human central and peripheral airway smooth muscle. </w:t>
      </w:r>
      <w:proofErr w:type="spellStart"/>
      <w:r w:rsidRPr="009E3300">
        <w:rPr>
          <w:rFonts w:ascii="Times New Roman" w:hAnsi="Times New Roman"/>
          <w:i/>
          <w:iCs/>
          <w:sz w:val="24"/>
          <w:szCs w:val="24"/>
        </w:rPr>
        <w:t>Pulm</w:t>
      </w:r>
      <w:proofErr w:type="spellEnd"/>
      <w:r w:rsidRPr="009E3300">
        <w:rPr>
          <w:rFonts w:ascii="Times New Roman" w:hAnsi="Times New Roman"/>
          <w:i/>
          <w:iCs/>
          <w:sz w:val="24"/>
          <w:szCs w:val="24"/>
        </w:rPr>
        <w:t xml:space="preserve">. </w:t>
      </w:r>
      <w:proofErr w:type="spellStart"/>
      <w:r w:rsidRPr="009E3300">
        <w:rPr>
          <w:rFonts w:ascii="Times New Roman" w:hAnsi="Times New Roman"/>
          <w:i/>
          <w:iCs/>
          <w:sz w:val="24"/>
          <w:szCs w:val="24"/>
        </w:rPr>
        <w:t>Pharmacol</w:t>
      </w:r>
      <w:proofErr w:type="spellEnd"/>
      <w:r w:rsidRPr="009E3300">
        <w:rPr>
          <w:rFonts w:ascii="Times New Roman" w:hAnsi="Times New Roman"/>
          <w:i/>
          <w:iCs/>
          <w:sz w:val="24"/>
          <w:szCs w:val="24"/>
        </w:rPr>
        <w:t>.,</w:t>
      </w:r>
      <w:r w:rsidRPr="009E3300">
        <w:rPr>
          <w:rFonts w:ascii="Times New Roman" w:hAnsi="Times New Roman"/>
          <w:sz w:val="24"/>
          <w:szCs w:val="24"/>
        </w:rPr>
        <w:t xml:space="preserve"> </w:t>
      </w:r>
      <w:r>
        <w:rPr>
          <w:rFonts w:ascii="Times New Roman" w:hAnsi="Times New Roman"/>
          <w:sz w:val="24"/>
          <w:szCs w:val="24"/>
        </w:rPr>
        <w:t xml:space="preserve">vol </w:t>
      </w:r>
      <w:r w:rsidRPr="009E3300">
        <w:rPr>
          <w:rFonts w:ascii="Times New Roman" w:hAnsi="Times New Roman"/>
          <w:sz w:val="24"/>
          <w:szCs w:val="24"/>
        </w:rPr>
        <w:t>3</w:t>
      </w:r>
      <w:r>
        <w:rPr>
          <w:rFonts w:ascii="Times New Roman" w:hAnsi="Times New Roman"/>
          <w:sz w:val="24"/>
          <w:szCs w:val="24"/>
        </w:rPr>
        <w:t>, pp. 47-51,</w:t>
      </w:r>
      <w:r w:rsidRPr="00D703BB">
        <w:rPr>
          <w:rFonts w:ascii="Times New Roman" w:hAnsi="Times New Roman"/>
          <w:sz w:val="24"/>
          <w:szCs w:val="24"/>
          <w:lang w:val="en-US"/>
        </w:rPr>
        <w:t xml:space="preserve"> </w:t>
      </w:r>
      <w:r>
        <w:rPr>
          <w:rFonts w:ascii="Times New Roman" w:hAnsi="Times New Roman"/>
          <w:sz w:val="24"/>
          <w:szCs w:val="24"/>
          <w:lang w:val="en-US"/>
        </w:rPr>
        <w:t>1990</w:t>
      </w:r>
      <w:r w:rsidRPr="00D703BB">
        <w:rPr>
          <w:rFonts w:ascii="Times New Roman" w:hAnsi="Times New Roman"/>
          <w:sz w:val="24"/>
          <w:szCs w:val="24"/>
          <w:lang w:val="en-US"/>
        </w:rPr>
        <w:t>.</w:t>
      </w:r>
    </w:p>
    <w:p w:rsidR="00225D8B" w:rsidRPr="00751AB9" w:rsidRDefault="00225D8B" w:rsidP="00225D8B">
      <w:pPr>
        <w:pStyle w:val="Paragraphedeliste"/>
        <w:numPr>
          <w:ilvl w:val="0"/>
          <w:numId w:val="6"/>
        </w:numPr>
        <w:jc w:val="both"/>
        <w:rPr>
          <w:rFonts w:ascii="Times New Roman" w:hAnsi="Times New Roman" w:cs="Times New Roman"/>
          <w:b/>
          <w:sz w:val="24"/>
          <w:szCs w:val="24"/>
          <w:lang w:val="en-US"/>
        </w:rPr>
      </w:pPr>
      <w:r w:rsidRPr="00751AB9">
        <w:rPr>
          <w:rFonts w:ascii="Times New Roman" w:hAnsi="Times New Roman" w:cs="Times New Roman"/>
          <w:caps/>
          <w:sz w:val="24"/>
          <w:szCs w:val="24"/>
          <w:lang w:val="en-US"/>
        </w:rPr>
        <w:t>T.J</w:t>
      </w:r>
      <w:r>
        <w:rPr>
          <w:rFonts w:ascii="Times New Roman" w:hAnsi="Times New Roman" w:cs="Times New Roman"/>
          <w:caps/>
          <w:sz w:val="24"/>
          <w:szCs w:val="24"/>
          <w:lang w:val="en-US"/>
        </w:rPr>
        <w:t>.</w:t>
      </w:r>
      <w:r w:rsidRPr="00751AB9">
        <w:rPr>
          <w:rFonts w:ascii="Times New Roman" w:hAnsi="Times New Roman" w:cs="Times New Roman"/>
          <w:caps/>
          <w:sz w:val="24"/>
          <w:szCs w:val="24"/>
          <w:lang w:val="en-US"/>
        </w:rPr>
        <w:t xml:space="preserve"> </w:t>
      </w:r>
      <w:proofErr w:type="spellStart"/>
      <w:r w:rsidRPr="00751AB9">
        <w:rPr>
          <w:rFonts w:ascii="Times New Roman" w:hAnsi="Times New Roman" w:cs="Times New Roman"/>
          <w:caps/>
          <w:sz w:val="24"/>
          <w:szCs w:val="24"/>
          <w:lang w:val="en-US"/>
        </w:rPr>
        <w:t>T</w:t>
      </w:r>
      <w:r w:rsidRPr="00751AB9">
        <w:rPr>
          <w:rFonts w:ascii="Times New Roman" w:hAnsi="Times New Roman" w:cs="Times New Roman"/>
          <w:sz w:val="24"/>
          <w:szCs w:val="24"/>
          <w:lang w:val="en-US"/>
        </w:rPr>
        <w:t>orphy</w:t>
      </w:r>
      <w:proofErr w:type="spellEnd"/>
      <w:r>
        <w:rPr>
          <w:rFonts w:ascii="Times New Roman" w:hAnsi="Times New Roman" w:cs="Times New Roman"/>
          <w:caps/>
          <w:sz w:val="24"/>
          <w:szCs w:val="24"/>
          <w:lang w:val="en-US"/>
        </w:rPr>
        <w:t xml:space="preserve"> </w:t>
      </w:r>
      <w:r>
        <w:rPr>
          <w:rFonts w:ascii="Times New Roman" w:hAnsi="Times New Roman" w:cs="Times New Roman"/>
          <w:sz w:val="24"/>
          <w:szCs w:val="24"/>
          <w:lang w:val="en-US"/>
        </w:rPr>
        <w:t>and</w:t>
      </w:r>
      <w:r w:rsidRPr="00751AB9">
        <w:rPr>
          <w:rFonts w:ascii="Times New Roman" w:hAnsi="Times New Roman" w:cs="Times New Roman"/>
          <w:caps/>
          <w:sz w:val="24"/>
          <w:szCs w:val="24"/>
          <w:lang w:val="en-US"/>
        </w:rPr>
        <w:t xml:space="preserve"> L.B.</w:t>
      </w:r>
      <w:r>
        <w:rPr>
          <w:rFonts w:ascii="Times New Roman" w:hAnsi="Times New Roman" w:cs="Times New Roman"/>
          <w:caps/>
          <w:sz w:val="24"/>
          <w:szCs w:val="24"/>
          <w:lang w:val="en-US"/>
        </w:rPr>
        <w:t xml:space="preserve"> </w:t>
      </w:r>
      <w:proofErr w:type="spellStart"/>
      <w:r w:rsidRPr="00751AB9">
        <w:rPr>
          <w:rFonts w:ascii="Times New Roman" w:hAnsi="Times New Roman" w:cs="Times New Roman"/>
          <w:caps/>
          <w:sz w:val="24"/>
          <w:szCs w:val="24"/>
          <w:lang w:val="en-US"/>
        </w:rPr>
        <w:t>C</w:t>
      </w:r>
      <w:r w:rsidRPr="00751AB9">
        <w:rPr>
          <w:rFonts w:ascii="Times New Roman" w:hAnsi="Times New Roman" w:cs="Times New Roman"/>
          <w:sz w:val="24"/>
          <w:szCs w:val="24"/>
          <w:lang w:val="en-US"/>
        </w:rPr>
        <w:t>ielslinkski</w:t>
      </w:r>
      <w:proofErr w:type="spellEnd"/>
      <w:r>
        <w:rPr>
          <w:rFonts w:ascii="Times New Roman" w:hAnsi="Times New Roman" w:cs="Times New Roman"/>
          <w:caps/>
          <w:sz w:val="24"/>
          <w:szCs w:val="24"/>
          <w:lang w:val="en-US"/>
        </w:rPr>
        <w:t>.</w:t>
      </w:r>
      <w:r w:rsidRPr="00751AB9">
        <w:rPr>
          <w:rFonts w:ascii="Times New Roman" w:hAnsi="Times New Roman" w:cs="Times New Roman"/>
          <w:caps/>
          <w:sz w:val="24"/>
          <w:szCs w:val="24"/>
          <w:lang w:val="en-US"/>
        </w:rPr>
        <w:t xml:space="preserve"> </w:t>
      </w:r>
      <w:r w:rsidRPr="00751AB9">
        <w:rPr>
          <w:rFonts w:ascii="Times New Roman" w:hAnsi="Times New Roman" w:cs="Times New Roman"/>
          <w:sz w:val="24"/>
          <w:szCs w:val="24"/>
          <w:lang w:val="en-US"/>
        </w:rPr>
        <w:t>Characterization and selective inhibition of cyclic nucleotide phosphodiesterase isozymes i</w:t>
      </w:r>
      <w:r>
        <w:rPr>
          <w:rFonts w:ascii="Times New Roman" w:hAnsi="Times New Roman" w:cs="Times New Roman"/>
          <w:sz w:val="24"/>
          <w:szCs w:val="24"/>
          <w:lang w:val="en-US"/>
        </w:rPr>
        <w:t>n canine tracheal smooth muscle.</w:t>
      </w:r>
      <w:r w:rsidRPr="00751AB9">
        <w:rPr>
          <w:rFonts w:ascii="Times New Roman" w:hAnsi="Times New Roman" w:cs="Times New Roman"/>
          <w:sz w:val="24"/>
          <w:szCs w:val="24"/>
          <w:lang w:val="en-US"/>
        </w:rPr>
        <w:t xml:space="preserve"> </w:t>
      </w:r>
      <w:r w:rsidRPr="00D703BB">
        <w:rPr>
          <w:rFonts w:ascii="Times New Roman" w:hAnsi="Times New Roman" w:cs="Times New Roman"/>
          <w:i/>
          <w:sz w:val="24"/>
          <w:szCs w:val="24"/>
          <w:lang w:val="en-US"/>
        </w:rPr>
        <w:t xml:space="preserve">Mol. </w:t>
      </w:r>
      <w:proofErr w:type="spellStart"/>
      <w:r w:rsidRPr="00D703BB">
        <w:rPr>
          <w:rFonts w:ascii="Times New Roman" w:hAnsi="Times New Roman" w:cs="Times New Roman"/>
          <w:i/>
          <w:sz w:val="24"/>
          <w:szCs w:val="24"/>
          <w:lang w:val="en-US"/>
        </w:rPr>
        <w:t>Pharmacol</w:t>
      </w:r>
      <w:proofErr w:type="spellEnd"/>
      <w:r w:rsidRPr="00D703BB">
        <w:rPr>
          <w:rFonts w:ascii="Times New Roman" w:hAnsi="Times New Roman" w:cs="Times New Roman"/>
          <w:i/>
          <w:sz w:val="24"/>
          <w:szCs w:val="24"/>
          <w:lang w:val="en-US"/>
        </w:rPr>
        <w:t>.</w:t>
      </w:r>
      <w:r w:rsidRPr="00751A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vol</w:t>
      </w:r>
      <w:proofErr w:type="spellEnd"/>
      <w:r>
        <w:rPr>
          <w:rFonts w:ascii="Times New Roman" w:hAnsi="Times New Roman" w:cs="Times New Roman"/>
          <w:sz w:val="24"/>
          <w:szCs w:val="24"/>
          <w:lang w:val="en-US"/>
        </w:rPr>
        <w:t xml:space="preserve"> </w:t>
      </w:r>
      <w:r w:rsidRPr="00751AB9">
        <w:rPr>
          <w:rFonts w:ascii="Times New Roman" w:hAnsi="Times New Roman" w:cs="Times New Roman"/>
          <w:sz w:val="24"/>
          <w:szCs w:val="24"/>
          <w:lang w:val="en-US"/>
        </w:rPr>
        <w:t xml:space="preserve">37, </w:t>
      </w:r>
      <w:r>
        <w:rPr>
          <w:rFonts w:ascii="Times New Roman" w:hAnsi="Times New Roman" w:cs="Times New Roman"/>
          <w:sz w:val="24"/>
          <w:szCs w:val="24"/>
          <w:lang w:val="en-US"/>
        </w:rPr>
        <w:t xml:space="preserve">pp. </w:t>
      </w:r>
      <w:r w:rsidRPr="00751AB9">
        <w:rPr>
          <w:rFonts w:ascii="Times New Roman" w:hAnsi="Times New Roman" w:cs="Times New Roman"/>
          <w:sz w:val="24"/>
          <w:szCs w:val="24"/>
          <w:lang w:val="en-US"/>
        </w:rPr>
        <w:t>206-214</w:t>
      </w:r>
      <w:r>
        <w:rPr>
          <w:rFonts w:ascii="Times New Roman" w:hAnsi="Times New Roman" w:cs="Times New Roman"/>
          <w:sz w:val="24"/>
          <w:szCs w:val="24"/>
          <w:lang w:val="en-US"/>
        </w:rPr>
        <w:t xml:space="preserve">, </w:t>
      </w:r>
      <w:r w:rsidRPr="00751AB9">
        <w:rPr>
          <w:rFonts w:ascii="Times New Roman" w:hAnsi="Times New Roman" w:cs="Times New Roman"/>
          <w:caps/>
          <w:sz w:val="24"/>
          <w:szCs w:val="24"/>
          <w:lang w:val="en-US"/>
        </w:rPr>
        <w:t>1990.</w:t>
      </w:r>
    </w:p>
    <w:p w:rsidR="00225D8B" w:rsidRPr="00751AB9" w:rsidRDefault="00225D8B" w:rsidP="00225D8B">
      <w:pPr>
        <w:pStyle w:val="Paragraphedeliste"/>
        <w:numPr>
          <w:ilvl w:val="0"/>
          <w:numId w:val="6"/>
        </w:numPr>
        <w:jc w:val="both"/>
        <w:rPr>
          <w:rFonts w:ascii="Times New Roman" w:hAnsi="Times New Roman" w:cs="Times New Roman"/>
          <w:b/>
          <w:sz w:val="24"/>
          <w:szCs w:val="24"/>
          <w:lang w:val="en-US"/>
        </w:rPr>
      </w:pPr>
      <w:r w:rsidRPr="00751AB9">
        <w:rPr>
          <w:rFonts w:ascii="Times New Roman" w:hAnsi="Times New Roman" w:cs="Times New Roman"/>
          <w:caps/>
          <w:sz w:val="24"/>
          <w:szCs w:val="24"/>
          <w:lang w:val="en-US"/>
        </w:rPr>
        <w:t>M.T.</w:t>
      </w:r>
      <w:r>
        <w:rPr>
          <w:rFonts w:ascii="Times New Roman" w:hAnsi="Times New Roman" w:cs="Times New Roman"/>
          <w:caps/>
          <w:sz w:val="24"/>
          <w:szCs w:val="24"/>
          <w:lang w:val="en-US"/>
        </w:rPr>
        <w:t xml:space="preserve"> </w:t>
      </w:r>
      <w:r w:rsidRPr="00751AB9">
        <w:rPr>
          <w:rFonts w:ascii="Times New Roman" w:hAnsi="Times New Roman" w:cs="Times New Roman"/>
          <w:caps/>
          <w:sz w:val="24"/>
          <w:szCs w:val="24"/>
          <w:lang w:val="en-US"/>
        </w:rPr>
        <w:t>N</w:t>
      </w:r>
      <w:r w:rsidRPr="00751AB9">
        <w:rPr>
          <w:rFonts w:ascii="Times New Roman" w:hAnsi="Times New Roman" w:cs="Times New Roman"/>
          <w:sz w:val="24"/>
          <w:szCs w:val="24"/>
          <w:lang w:val="en-US"/>
        </w:rPr>
        <w:t>elson</w:t>
      </w:r>
      <w:r w:rsidRPr="00751AB9">
        <w:rPr>
          <w:rFonts w:ascii="Times New Roman" w:hAnsi="Times New Roman" w:cs="Times New Roman"/>
          <w:caps/>
          <w:sz w:val="24"/>
          <w:szCs w:val="24"/>
          <w:lang w:val="en-US"/>
        </w:rPr>
        <w:t>,</w:t>
      </w:r>
      <w:r w:rsidRPr="00D703BB">
        <w:rPr>
          <w:rFonts w:ascii="Times New Roman" w:hAnsi="Times New Roman" w:cs="Times New Roman"/>
          <w:caps/>
          <w:sz w:val="24"/>
          <w:szCs w:val="24"/>
          <w:lang w:val="en-US"/>
        </w:rPr>
        <w:t xml:space="preserve"> </w:t>
      </w:r>
      <w:r w:rsidRPr="00751AB9">
        <w:rPr>
          <w:rFonts w:ascii="Times New Roman" w:hAnsi="Times New Roman" w:cs="Times New Roman"/>
          <w:caps/>
          <w:sz w:val="24"/>
          <w:szCs w:val="24"/>
          <w:lang w:val="en-US"/>
        </w:rPr>
        <w:t>JB.</w:t>
      </w:r>
      <w:r>
        <w:rPr>
          <w:rFonts w:ascii="Times New Roman" w:hAnsi="Times New Roman" w:cs="Times New Roman"/>
          <w:caps/>
          <w:sz w:val="24"/>
          <w:szCs w:val="24"/>
          <w:lang w:val="en-US"/>
        </w:rPr>
        <w:t xml:space="preserve"> </w:t>
      </w:r>
      <w:proofErr w:type="spellStart"/>
      <w:r w:rsidRPr="00751AB9">
        <w:rPr>
          <w:rFonts w:ascii="Times New Roman" w:hAnsi="Times New Roman" w:cs="Times New Roman"/>
          <w:caps/>
          <w:sz w:val="24"/>
          <w:szCs w:val="24"/>
          <w:lang w:val="en-US"/>
        </w:rPr>
        <w:t>P</w:t>
      </w:r>
      <w:r w:rsidRPr="00751AB9">
        <w:rPr>
          <w:rFonts w:ascii="Times New Roman" w:hAnsi="Times New Roman" w:cs="Times New Roman"/>
          <w:sz w:val="24"/>
          <w:szCs w:val="24"/>
          <w:lang w:val="en-US"/>
        </w:rPr>
        <w:t>atlask</w:t>
      </w:r>
      <w:proofErr w:type="spellEnd"/>
      <w:r w:rsidRPr="00751AB9">
        <w:rPr>
          <w:rFonts w:ascii="Times New Roman" w:hAnsi="Times New Roman" w:cs="Times New Roman"/>
          <w:caps/>
          <w:sz w:val="24"/>
          <w:szCs w:val="24"/>
          <w:lang w:val="en-US"/>
        </w:rPr>
        <w:t>,</w:t>
      </w:r>
      <w:r>
        <w:rPr>
          <w:rFonts w:ascii="Times New Roman" w:hAnsi="Times New Roman" w:cs="Times New Roman"/>
          <w:caps/>
          <w:sz w:val="24"/>
          <w:szCs w:val="24"/>
          <w:lang w:val="en-US"/>
        </w:rPr>
        <w:t xml:space="preserve"> </w:t>
      </w:r>
      <w:r w:rsidRPr="00751AB9">
        <w:rPr>
          <w:rFonts w:ascii="Times New Roman" w:hAnsi="Times New Roman" w:cs="Times New Roman"/>
          <w:caps/>
          <w:sz w:val="24"/>
          <w:szCs w:val="24"/>
          <w:lang w:val="en-US"/>
        </w:rPr>
        <w:t>J.F.</w:t>
      </w:r>
      <w:r>
        <w:rPr>
          <w:rFonts w:ascii="Times New Roman" w:hAnsi="Times New Roman" w:cs="Times New Roman"/>
          <w:caps/>
          <w:sz w:val="24"/>
          <w:szCs w:val="24"/>
          <w:lang w:val="en-US"/>
        </w:rPr>
        <w:t xml:space="preserve"> </w:t>
      </w:r>
      <w:r w:rsidRPr="00751AB9">
        <w:rPr>
          <w:rFonts w:ascii="Times New Roman" w:hAnsi="Times New Roman" w:cs="Times New Roman"/>
          <w:caps/>
          <w:sz w:val="24"/>
          <w:szCs w:val="24"/>
          <w:lang w:val="en-US"/>
        </w:rPr>
        <w:t>W</w:t>
      </w:r>
      <w:r w:rsidRPr="00751AB9">
        <w:rPr>
          <w:rFonts w:ascii="Times New Roman" w:hAnsi="Times New Roman" w:cs="Times New Roman"/>
          <w:sz w:val="24"/>
          <w:szCs w:val="24"/>
          <w:lang w:val="en-US"/>
        </w:rPr>
        <w:t>orley</w:t>
      </w:r>
      <w:r w:rsidRPr="00751AB9">
        <w:rPr>
          <w:rFonts w:ascii="Times New Roman" w:hAnsi="Times New Roman" w:cs="Times New Roman"/>
          <w:caps/>
          <w:sz w:val="24"/>
          <w:szCs w:val="24"/>
          <w:lang w:val="en-US"/>
        </w:rPr>
        <w:t>, N.B.</w:t>
      </w:r>
      <w:r>
        <w:rPr>
          <w:rFonts w:ascii="Times New Roman" w:hAnsi="Times New Roman" w:cs="Times New Roman"/>
          <w:caps/>
          <w:sz w:val="24"/>
          <w:szCs w:val="24"/>
          <w:lang w:val="en-US"/>
        </w:rPr>
        <w:t xml:space="preserve"> </w:t>
      </w:r>
      <w:proofErr w:type="spellStart"/>
      <w:r w:rsidRPr="00751AB9">
        <w:rPr>
          <w:rFonts w:ascii="Times New Roman" w:hAnsi="Times New Roman" w:cs="Times New Roman"/>
          <w:caps/>
          <w:sz w:val="24"/>
          <w:szCs w:val="24"/>
          <w:lang w:val="en-US"/>
        </w:rPr>
        <w:t>S</w:t>
      </w:r>
      <w:r w:rsidRPr="00751AB9">
        <w:rPr>
          <w:rFonts w:ascii="Times New Roman" w:hAnsi="Times New Roman" w:cs="Times New Roman"/>
          <w:sz w:val="24"/>
          <w:szCs w:val="24"/>
          <w:lang w:val="en-US"/>
        </w:rPr>
        <w:t>tanden</w:t>
      </w:r>
      <w:proofErr w:type="spellEnd"/>
      <w:r>
        <w:rPr>
          <w:rFonts w:ascii="Times New Roman" w:hAnsi="Times New Roman" w:cs="Times New Roman"/>
          <w:caps/>
          <w:sz w:val="24"/>
          <w:szCs w:val="24"/>
          <w:lang w:val="en-US"/>
        </w:rPr>
        <w:t>.</w:t>
      </w:r>
      <w:r w:rsidRPr="00751AB9">
        <w:rPr>
          <w:rFonts w:ascii="Times New Roman" w:hAnsi="Times New Roman" w:cs="Times New Roman"/>
          <w:caps/>
          <w:sz w:val="24"/>
          <w:szCs w:val="24"/>
          <w:lang w:val="en-US"/>
        </w:rPr>
        <w:t xml:space="preserve"> C</w:t>
      </w:r>
      <w:r w:rsidRPr="00751AB9">
        <w:rPr>
          <w:rFonts w:ascii="Times New Roman" w:hAnsi="Times New Roman" w:cs="Times New Roman"/>
          <w:sz w:val="24"/>
          <w:szCs w:val="24"/>
          <w:lang w:val="en-US"/>
        </w:rPr>
        <w:t xml:space="preserve">alcium channels, potassium channels, and voltage </w:t>
      </w:r>
      <w:proofErr w:type="spellStart"/>
      <w:r w:rsidRPr="00751AB9">
        <w:rPr>
          <w:rFonts w:ascii="Times New Roman" w:hAnsi="Times New Roman" w:cs="Times New Roman"/>
          <w:sz w:val="24"/>
          <w:szCs w:val="24"/>
          <w:lang w:val="en-US"/>
        </w:rPr>
        <w:t>dependance</w:t>
      </w:r>
      <w:proofErr w:type="spellEnd"/>
      <w:r w:rsidRPr="00751AB9">
        <w:rPr>
          <w:rFonts w:ascii="Times New Roman" w:hAnsi="Times New Roman" w:cs="Times New Roman"/>
          <w:sz w:val="24"/>
          <w:szCs w:val="24"/>
          <w:lang w:val="en-US"/>
        </w:rPr>
        <w:t xml:space="preserve"> of arterial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spooth</w:t>
      </w:r>
      <w:proofErr w:type="spellEnd"/>
      <w:r>
        <w:rPr>
          <w:rFonts w:ascii="Times New Roman" w:hAnsi="Times New Roman" w:cs="Times New Roman"/>
          <w:sz w:val="24"/>
          <w:szCs w:val="24"/>
          <w:lang w:val="en-US"/>
        </w:rPr>
        <w:t xml:space="preserve"> muscle tone.</w:t>
      </w:r>
      <w:r w:rsidRPr="00751AB9">
        <w:rPr>
          <w:rFonts w:ascii="Times New Roman" w:hAnsi="Times New Roman" w:cs="Times New Roman"/>
          <w:sz w:val="24"/>
          <w:szCs w:val="24"/>
          <w:lang w:val="en-US"/>
        </w:rPr>
        <w:t xml:space="preserve"> </w:t>
      </w:r>
      <w:r w:rsidRPr="0094620E">
        <w:rPr>
          <w:rFonts w:ascii="Times New Roman" w:hAnsi="Times New Roman" w:cs="Times New Roman"/>
          <w:i/>
          <w:sz w:val="24"/>
          <w:szCs w:val="24"/>
          <w:lang w:val="en-US"/>
        </w:rPr>
        <w:t>American</w:t>
      </w:r>
      <w:r w:rsidRPr="0094620E">
        <w:rPr>
          <w:rFonts w:ascii="TimesNewRomanPSMT" w:hAnsi="TimesNewRomanPSMT" w:cs="TimesNewRomanPSMT"/>
          <w:i/>
          <w:sz w:val="24"/>
          <w:szCs w:val="24"/>
          <w:lang w:val="en-US"/>
        </w:rPr>
        <w:t xml:space="preserve"> Journal of Physiology</w:t>
      </w:r>
      <w:r w:rsidRPr="00751AB9">
        <w:rPr>
          <w:rFonts w:ascii="Times New Roman" w:hAnsi="Times New Roman" w:cs="Times New Roman"/>
          <w:sz w:val="24"/>
          <w:szCs w:val="24"/>
          <w:lang w:val="en-US"/>
        </w:rPr>
        <w:t xml:space="preserve">, 259 (Cell </w:t>
      </w:r>
      <w:proofErr w:type="spellStart"/>
      <w:r w:rsidRPr="00751AB9">
        <w:rPr>
          <w:rFonts w:ascii="Times New Roman" w:hAnsi="Times New Roman" w:cs="Times New Roman"/>
          <w:sz w:val="24"/>
          <w:szCs w:val="24"/>
          <w:lang w:val="en-US"/>
        </w:rPr>
        <w:t>physiol</w:t>
      </w:r>
      <w:proofErr w:type="spellEnd"/>
      <w:r w:rsidRPr="00751AB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vol</w:t>
      </w:r>
      <w:proofErr w:type="spellEnd"/>
      <w:r>
        <w:rPr>
          <w:rFonts w:ascii="Times New Roman" w:hAnsi="Times New Roman" w:cs="Times New Roman"/>
          <w:sz w:val="24"/>
          <w:szCs w:val="24"/>
          <w:lang w:val="en-US"/>
        </w:rPr>
        <w:t xml:space="preserve"> 28, pp. 3-18, </w:t>
      </w:r>
      <w:r w:rsidRPr="00751AB9">
        <w:rPr>
          <w:rFonts w:ascii="Times New Roman" w:hAnsi="Times New Roman" w:cs="Times New Roman"/>
          <w:caps/>
          <w:sz w:val="24"/>
          <w:szCs w:val="24"/>
          <w:lang w:val="en-US"/>
        </w:rPr>
        <w:t>1990.</w:t>
      </w:r>
    </w:p>
    <w:p w:rsidR="00225D8B" w:rsidRPr="00751AB9" w:rsidRDefault="00225D8B" w:rsidP="00225D8B">
      <w:pPr>
        <w:pStyle w:val="Paragraphedeliste"/>
        <w:numPr>
          <w:ilvl w:val="0"/>
          <w:numId w:val="6"/>
        </w:numPr>
        <w:jc w:val="both"/>
        <w:rPr>
          <w:rFonts w:ascii="Times New Roman" w:hAnsi="Times New Roman" w:cs="Times New Roman"/>
          <w:b/>
          <w:sz w:val="24"/>
          <w:szCs w:val="24"/>
          <w:lang w:val="en-US"/>
        </w:rPr>
      </w:pPr>
      <w:r w:rsidRPr="00751AB9">
        <w:rPr>
          <w:rFonts w:ascii="Times New Roman" w:hAnsi="Times New Roman" w:cs="Times New Roman"/>
          <w:bCs/>
          <w:sz w:val="24"/>
          <w:szCs w:val="24"/>
        </w:rPr>
        <w:t>O.</w:t>
      </w:r>
      <w:r>
        <w:rPr>
          <w:rFonts w:ascii="Times New Roman" w:hAnsi="Times New Roman" w:cs="Times New Roman"/>
          <w:bCs/>
          <w:sz w:val="24"/>
          <w:szCs w:val="24"/>
        </w:rPr>
        <w:t xml:space="preserve"> </w:t>
      </w:r>
      <w:proofErr w:type="spellStart"/>
      <w:r w:rsidRPr="00751AB9">
        <w:rPr>
          <w:rFonts w:ascii="Times New Roman" w:hAnsi="Times New Roman" w:cs="Times New Roman"/>
          <w:bCs/>
          <w:sz w:val="24"/>
          <w:szCs w:val="24"/>
        </w:rPr>
        <w:t>Ezekiel</w:t>
      </w:r>
      <w:proofErr w:type="spellEnd"/>
      <w:r w:rsidRPr="00751AB9">
        <w:rPr>
          <w:rFonts w:ascii="Times New Roman" w:hAnsi="Times New Roman" w:cs="Times New Roman"/>
          <w:sz w:val="24"/>
          <w:szCs w:val="24"/>
        </w:rPr>
        <w:t xml:space="preserve">, </w:t>
      </w:r>
      <w:r w:rsidRPr="00751AB9">
        <w:rPr>
          <w:rFonts w:ascii="Times New Roman" w:hAnsi="Times New Roman" w:cs="Times New Roman"/>
          <w:bCs/>
          <w:sz w:val="24"/>
          <w:szCs w:val="24"/>
        </w:rPr>
        <w:t>I</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w:t>
      </w:r>
      <w:r w:rsidRPr="00751AB9">
        <w:rPr>
          <w:rFonts w:ascii="Times New Roman" w:hAnsi="Times New Roman" w:cs="Times New Roman"/>
          <w:bCs/>
          <w:sz w:val="24"/>
          <w:szCs w:val="24"/>
        </w:rPr>
        <w:t>alewaa</w:t>
      </w:r>
      <w:proofErr w:type="spellEnd"/>
      <w:r w:rsidRPr="00751AB9">
        <w:rPr>
          <w:rFonts w:ascii="Times New Roman" w:hAnsi="Times New Roman" w:cs="Times New Roman"/>
          <w:bCs/>
          <w:sz w:val="24"/>
          <w:szCs w:val="24"/>
        </w:rPr>
        <w:t>, A.</w:t>
      </w:r>
      <w:r>
        <w:rPr>
          <w:rFonts w:ascii="Times New Roman" w:hAnsi="Times New Roman" w:cs="Times New Roman"/>
          <w:bCs/>
          <w:sz w:val="24"/>
          <w:szCs w:val="24"/>
        </w:rPr>
        <w:t xml:space="preserve"> </w:t>
      </w:r>
      <w:r w:rsidRPr="00751AB9">
        <w:rPr>
          <w:rFonts w:ascii="Times New Roman" w:hAnsi="Times New Roman" w:cs="Times New Roman"/>
          <w:bCs/>
          <w:sz w:val="24"/>
          <w:szCs w:val="24"/>
        </w:rPr>
        <w:t>Anthony, B</w:t>
      </w:r>
      <w:r>
        <w:rPr>
          <w:rFonts w:ascii="Times New Roman" w:hAnsi="Times New Roman" w:cs="Times New Roman"/>
          <w:bCs/>
          <w:sz w:val="24"/>
          <w:szCs w:val="24"/>
        </w:rPr>
        <w:t xml:space="preserve">. </w:t>
      </w:r>
      <w:proofErr w:type="spellStart"/>
      <w:r w:rsidRPr="00751AB9">
        <w:rPr>
          <w:rFonts w:ascii="Times New Roman" w:hAnsi="Times New Roman" w:cs="Times New Roman"/>
          <w:bCs/>
          <w:sz w:val="24"/>
          <w:szCs w:val="24"/>
        </w:rPr>
        <w:t>Elujoba</w:t>
      </w:r>
      <w:proofErr w:type="spellEnd"/>
      <w:r w:rsidRPr="00751AB9">
        <w:rPr>
          <w:rFonts w:ascii="Times New Roman" w:hAnsi="Times New Roman" w:cs="Times New Roman"/>
          <w:bCs/>
          <w:sz w:val="24"/>
          <w:szCs w:val="24"/>
        </w:rPr>
        <w:t>, A.</w:t>
      </w:r>
      <w:r>
        <w:rPr>
          <w:rFonts w:ascii="Times New Roman" w:hAnsi="Times New Roman" w:cs="Times New Roman"/>
          <w:bCs/>
          <w:sz w:val="24"/>
          <w:szCs w:val="24"/>
        </w:rPr>
        <w:t xml:space="preserve"> </w:t>
      </w:r>
      <w:r w:rsidRPr="00751AB9">
        <w:rPr>
          <w:rFonts w:ascii="Times New Roman" w:hAnsi="Times New Roman" w:cs="Times New Roman"/>
          <w:bCs/>
          <w:sz w:val="24"/>
          <w:szCs w:val="24"/>
        </w:rPr>
        <w:t xml:space="preserve">Olanrewaju, </w:t>
      </w:r>
      <w:r>
        <w:rPr>
          <w:rFonts w:ascii="Times New Roman" w:hAnsi="Times New Roman" w:cs="Times New Roman"/>
          <w:bCs/>
          <w:sz w:val="24"/>
          <w:szCs w:val="24"/>
        </w:rPr>
        <w:t xml:space="preserve">A. </w:t>
      </w:r>
      <w:proofErr w:type="spellStart"/>
      <w:r>
        <w:rPr>
          <w:rFonts w:ascii="Times New Roman" w:hAnsi="Times New Roman" w:cs="Times New Roman"/>
          <w:bCs/>
          <w:sz w:val="24"/>
          <w:szCs w:val="24"/>
        </w:rPr>
        <w:t>Bankole</w:t>
      </w:r>
      <w:proofErr w:type="spellEnd"/>
      <w:r>
        <w:rPr>
          <w:rFonts w:ascii="Times New Roman" w:hAnsi="Times New Roman" w:cs="Times New Roman"/>
          <w:bCs/>
          <w:sz w:val="24"/>
          <w:szCs w:val="24"/>
        </w:rPr>
        <w:t>.</w:t>
      </w:r>
      <w:r w:rsidRPr="00751AB9">
        <w:rPr>
          <w:rFonts w:ascii="Times New Roman" w:hAnsi="Times New Roman" w:cs="Times New Roman"/>
          <w:bCs/>
          <w:sz w:val="24"/>
          <w:szCs w:val="24"/>
        </w:rPr>
        <w:t xml:space="preserve"> </w:t>
      </w:r>
      <w:r w:rsidRPr="00751AB9">
        <w:rPr>
          <w:rFonts w:ascii="Times New Roman" w:hAnsi="Times New Roman" w:cs="Times New Roman"/>
          <w:sz w:val="24"/>
          <w:szCs w:val="24"/>
          <w:lang w:val="en-US"/>
        </w:rPr>
        <w:t xml:space="preserve">Invitro spasmolytic effect of aqueous extract of </w:t>
      </w:r>
      <w:proofErr w:type="spellStart"/>
      <w:r w:rsidRPr="00751AB9">
        <w:rPr>
          <w:rFonts w:ascii="Times New Roman" w:hAnsi="Times New Roman" w:cs="Times New Roman"/>
          <w:sz w:val="24"/>
          <w:szCs w:val="24"/>
          <w:lang w:val="en-US"/>
        </w:rPr>
        <w:t>Calotropis</w:t>
      </w:r>
      <w:proofErr w:type="spellEnd"/>
      <w:r w:rsidRPr="00751AB9">
        <w:rPr>
          <w:rFonts w:ascii="Times New Roman" w:hAnsi="Times New Roman" w:cs="Times New Roman"/>
          <w:sz w:val="24"/>
          <w:szCs w:val="24"/>
          <w:lang w:val="en-US"/>
        </w:rPr>
        <w:t xml:space="preserve"> </w:t>
      </w:r>
      <w:proofErr w:type="spellStart"/>
      <w:r w:rsidRPr="00751AB9">
        <w:rPr>
          <w:rFonts w:ascii="Times New Roman" w:hAnsi="Times New Roman" w:cs="Times New Roman"/>
          <w:sz w:val="24"/>
          <w:szCs w:val="24"/>
          <w:lang w:val="en-US"/>
        </w:rPr>
        <w:t>procera</w:t>
      </w:r>
      <w:proofErr w:type="spellEnd"/>
      <w:r w:rsidRPr="00751AB9">
        <w:rPr>
          <w:rFonts w:ascii="Times New Roman" w:hAnsi="Times New Roman" w:cs="Times New Roman"/>
          <w:sz w:val="24"/>
          <w:szCs w:val="24"/>
          <w:lang w:val="en-US"/>
        </w:rPr>
        <w:t xml:space="preserve"> on Guinea-pig</w:t>
      </w:r>
      <w:r>
        <w:rPr>
          <w:rFonts w:ascii="Times New Roman" w:hAnsi="Times New Roman" w:cs="Times New Roman"/>
          <w:sz w:val="24"/>
          <w:szCs w:val="24"/>
          <w:lang w:val="en-US"/>
        </w:rPr>
        <w:t xml:space="preserve"> trachea smooth muscle chain.</w:t>
      </w:r>
      <w:r w:rsidRPr="00751AB9">
        <w:rPr>
          <w:rFonts w:ascii="Times New Roman" w:hAnsi="Times New Roman" w:cs="Times New Roman"/>
          <w:sz w:val="24"/>
          <w:szCs w:val="24"/>
          <w:lang w:val="en-US"/>
        </w:rPr>
        <w:t xml:space="preserve"> </w:t>
      </w:r>
      <w:proofErr w:type="spellStart"/>
      <w:r w:rsidRPr="0094620E">
        <w:rPr>
          <w:rFonts w:ascii="Times New Roman" w:hAnsi="Times New Roman" w:cs="Times New Roman"/>
          <w:i/>
          <w:sz w:val="24"/>
          <w:szCs w:val="24"/>
          <w:lang w:val="en-US"/>
        </w:rPr>
        <w:t>Fitoterapia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vol</w:t>
      </w:r>
      <w:proofErr w:type="spellEnd"/>
      <w:r>
        <w:rPr>
          <w:rFonts w:ascii="Times New Roman" w:hAnsi="Times New Roman" w:cs="Times New Roman"/>
          <w:sz w:val="24"/>
          <w:szCs w:val="24"/>
          <w:lang w:val="en-US"/>
        </w:rPr>
        <w:t xml:space="preserve"> 76, pp. 250–253,</w:t>
      </w:r>
      <w:r w:rsidRPr="00751AB9">
        <w:rPr>
          <w:rFonts w:ascii="Times New Roman" w:hAnsi="Times New Roman" w:cs="Times New Roman"/>
          <w:bCs/>
          <w:sz w:val="24"/>
          <w:szCs w:val="24"/>
          <w:lang w:val="en-GB"/>
        </w:rPr>
        <w:t xml:space="preserve"> </w:t>
      </w:r>
      <w:r w:rsidRPr="00751AB9">
        <w:rPr>
          <w:rFonts w:ascii="Times New Roman" w:hAnsi="Times New Roman" w:cs="Times New Roman"/>
          <w:bCs/>
          <w:sz w:val="24"/>
          <w:szCs w:val="24"/>
        </w:rPr>
        <w:t>2004.</w:t>
      </w:r>
    </w:p>
    <w:p w:rsidR="00225D8B" w:rsidRPr="00751AB9" w:rsidRDefault="00225D8B" w:rsidP="00225D8B">
      <w:pPr>
        <w:pStyle w:val="Paragraphedeliste"/>
        <w:numPr>
          <w:ilvl w:val="0"/>
          <w:numId w:val="6"/>
        </w:numPr>
        <w:jc w:val="both"/>
        <w:rPr>
          <w:rFonts w:ascii="Times New Roman" w:hAnsi="Times New Roman" w:cs="Times New Roman"/>
          <w:b/>
          <w:sz w:val="24"/>
          <w:szCs w:val="24"/>
          <w:lang w:val="en-US"/>
        </w:rPr>
      </w:pPr>
      <w:r w:rsidRPr="00751AB9">
        <w:rPr>
          <w:rFonts w:ascii="Times New Roman" w:hAnsi="Times New Roman" w:cs="Times New Roman"/>
          <w:caps/>
          <w:sz w:val="24"/>
          <w:szCs w:val="24"/>
        </w:rPr>
        <w:lastRenderedPageBreak/>
        <w:t>M.</w:t>
      </w:r>
      <w:r>
        <w:rPr>
          <w:rFonts w:ascii="Times New Roman" w:hAnsi="Times New Roman" w:cs="Times New Roman"/>
          <w:caps/>
          <w:sz w:val="24"/>
          <w:szCs w:val="24"/>
        </w:rPr>
        <w:t xml:space="preserve"> </w:t>
      </w:r>
      <w:proofErr w:type="spellStart"/>
      <w:r w:rsidRPr="00751AB9">
        <w:rPr>
          <w:rFonts w:ascii="Times New Roman" w:hAnsi="Times New Roman" w:cs="Times New Roman"/>
          <w:caps/>
          <w:sz w:val="24"/>
          <w:szCs w:val="24"/>
        </w:rPr>
        <w:t>O</w:t>
      </w:r>
      <w:r w:rsidRPr="00751AB9">
        <w:rPr>
          <w:rFonts w:ascii="Times New Roman" w:hAnsi="Times New Roman" w:cs="Times New Roman"/>
          <w:sz w:val="24"/>
          <w:szCs w:val="24"/>
        </w:rPr>
        <w:t>uedraogo</w:t>
      </w:r>
      <w:proofErr w:type="spellEnd"/>
      <w:r w:rsidRPr="00751AB9">
        <w:rPr>
          <w:rFonts w:ascii="Times New Roman" w:hAnsi="Times New Roman" w:cs="Times New Roman"/>
          <w:caps/>
          <w:sz w:val="24"/>
          <w:szCs w:val="24"/>
        </w:rPr>
        <w:t>, S.</w:t>
      </w:r>
      <w:r>
        <w:rPr>
          <w:rFonts w:ascii="Times New Roman" w:hAnsi="Times New Roman" w:cs="Times New Roman"/>
          <w:caps/>
          <w:sz w:val="24"/>
          <w:szCs w:val="24"/>
        </w:rPr>
        <w:t xml:space="preserve"> </w:t>
      </w:r>
      <w:proofErr w:type="spellStart"/>
      <w:r w:rsidRPr="00751AB9">
        <w:rPr>
          <w:rFonts w:ascii="Times New Roman" w:hAnsi="Times New Roman" w:cs="Times New Roman"/>
          <w:caps/>
          <w:sz w:val="24"/>
          <w:szCs w:val="24"/>
        </w:rPr>
        <w:t>O</w:t>
      </w:r>
      <w:r w:rsidRPr="00751AB9">
        <w:rPr>
          <w:rFonts w:ascii="Times New Roman" w:hAnsi="Times New Roman" w:cs="Times New Roman"/>
          <w:sz w:val="24"/>
          <w:szCs w:val="24"/>
        </w:rPr>
        <w:t>uedraogo</w:t>
      </w:r>
      <w:proofErr w:type="spellEnd"/>
      <w:r w:rsidRPr="00751AB9">
        <w:rPr>
          <w:rFonts w:ascii="Times New Roman" w:hAnsi="Times New Roman" w:cs="Times New Roman"/>
          <w:caps/>
          <w:sz w:val="24"/>
          <w:szCs w:val="24"/>
        </w:rPr>
        <w:t xml:space="preserve">, </w:t>
      </w:r>
      <w:r>
        <w:rPr>
          <w:rFonts w:ascii="Times New Roman" w:hAnsi="Times New Roman" w:cs="Times New Roman"/>
          <w:caps/>
          <w:sz w:val="24"/>
          <w:szCs w:val="24"/>
        </w:rPr>
        <w:t xml:space="preserve"> </w:t>
      </w:r>
      <w:proofErr w:type="spellStart"/>
      <w:r w:rsidRPr="00751AB9">
        <w:rPr>
          <w:rFonts w:ascii="Times New Roman" w:hAnsi="Times New Roman" w:cs="Times New Roman"/>
          <w:caps/>
          <w:sz w:val="24"/>
          <w:szCs w:val="24"/>
        </w:rPr>
        <w:t>A.T</w:t>
      </w:r>
      <w:r w:rsidRPr="00751AB9">
        <w:rPr>
          <w:rFonts w:ascii="Times New Roman" w:hAnsi="Times New Roman" w:cs="Times New Roman"/>
          <w:sz w:val="24"/>
          <w:szCs w:val="24"/>
        </w:rPr>
        <w:t>raore</w:t>
      </w:r>
      <w:proofErr w:type="spellEnd"/>
      <w:r w:rsidRPr="00751AB9">
        <w:rPr>
          <w:rFonts w:ascii="Times New Roman" w:hAnsi="Times New Roman" w:cs="Times New Roman"/>
          <w:caps/>
          <w:sz w:val="24"/>
          <w:szCs w:val="24"/>
        </w:rPr>
        <w:t>,</w:t>
      </w:r>
      <w:r w:rsidRPr="0094620E">
        <w:rPr>
          <w:rFonts w:ascii="Times New Roman" w:hAnsi="Times New Roman" w:cs="Times New Roman"/>
          <w:caps/>
          <w:sz w:val="24"/>
          <w:szCs w:val="24"/>
        </w:rPr>
        <w:t xml:space="preserve"> </w:t>
      </w:r>
      <w:r w:rsidRPr="00751AB9">
        <w:rPr>
          <w:rFonts w:ascii="Times New Roman" w:hAnsi="Times New Roman" w:cs="Times New Roman"/>
          <w:caps/>
          <w:sz w:val="24"/>
          <w:szCs w:val="24"/>
        </w:rPr>
        <w:t xml:space="preserve">M. </w:t>
      </w:r>
      <w:proofErr w:type="spellStart"/>
      <w:r w:rsidRPr="00751AB9">
        <w:rPr>
          <w:rFonts w:ascii="Times New Roman" w:hAnsi="Times New Roman" w:cs="Times New Roman"/>
          <w:caps/>
          <w:sz w:val="24"/>
          <w:szCs w:val="24"/>
        </w:rPr>
        <w:t>L</w:t>
      </w:r>
      <w:r w:rsidRPr="00751AB9">
        <w:rPr>
          <w:rFonts w:ascii="Times New Roman" w:hAnsi="Times New Roman" w:cs="Times New Roman"/>
          <w:sz w:val="24"/>
          <w:szCs w:val="24"/>
        </w:rPr>
        <w:t>ompo</w:t>
      </w:r>
      <w:proofErr w:type="spellEnd"/>
      <w:r w:rsidRPr="00751AB9">
        <w:rPr>
          <w:rFonts w:ascii="Times New Roman" w:hAnsi="Times New Roman" w:cs="Times New Roman"/>
          <w:caps/>
          <w:sz w:val="24"/>
          <w:szCs w:val="24"/>
        </w:rPr>
        <w:t>,</w:t>
      </w:r>
      <w:r>
        <w:rPr>
          <w:rFonts w:ascii="Times New Roman" w:hAnsi="Times New Roman" w:cs="Times New Roman"/>
          <w:caps/>
          <w:sz w:val="24"/>
          <w:szCs w:val="24"/>
        </w:rPr>
        <w:t xml:space="preserve"> </w:t>
      </w:r>
      <w:r w:rsidRPr="00751AB9">
        <w:rPr>
          <w:rFonts w:ascii="Times New Roman" w:hAnsi="Times New Roman" w:cs="Times New Roman"/>
          <w:caps/>
          <w:sz w:val="24"/>
          <w:szCs w:val="24"/>
        </w:rPr>
        <w:t xml:space="preserve"> N.</w:t>
      </w:r>
      <w:r>
        <w:rPr>
          <w:rFonts w:ascii="Times New Roman" w:hAnsi="Times New Roman" w:cs="Times New Roman"/>
          <w:caps/>
          <w:sz w:val="24"/>
          <w:szCs w:val="24"/>
        </w:rPr>
        <w:t xml:space="preserve"> </w:t>
      </w:r>
      <w:proofErr w:type="spellStart"/>
      <w:r w:rsidRPr="00751AB9">
        <w:rPr>
          <w:rFonts w:ascii="Times New Roman" w:hAnsi="Times New Roman" w:cs="Times New Roman"/>
          <w:caps/>
          <w:sz w:val="24"/>
          <w:szCs w:val="24"/>
        </w:rPr>
        <w:t>S</w:t>
      </w:r>
      <w:r w:rsidRPr="00751AB9">
        <w:rPr>
          <w:rFonts w:ascii="Times New Roman" w:hAnsi="Times New Roman" w:cs="Times New Roman"/>
          <w:sz w:val="24"/>
          <w:szCs w:val="24"/>
        </w:rPr>
        <w:t>ome</w:t>
      </w:r>
      <w:proofErr w:type="spellEnd"/>
      <w:r w:rsidRPr="00751AB9">
        <w:rPr>
          <w:rFonts w:ascii="Times New Roman" w:hAnsi="Times New Roman" w:cs="Times New Roman"/>
          <w:caps/>
          <w:sz w:val="24"/>
          <w:szCs w:val="24"/>
        </w:rPr>
        <w:t>, L.</w:t>
      </w:r>
      <w:r>
        <w:rPr>
          <w:rFonts w:ascii="Times New Roman" w:hAnsi="Times New Roman" w:cs="Times New Roman"/>
          <w:caps/>
          <w:sz w:val="24"/>
          <w:szCs w:val="24"/>
        </w:rPr>
        <w:t xml:space="preserve"> </w:t>
      </w:r>
      <w:proofErr w:type="spellStart"/>
      <w:r w:rsidRPr="00751AB9">
        <w:rPr>
          <w:rFonts w:ascii="Times New Roman" w:hAnsi="Times New Roman" w:cs="Times New Roman"/>
          <w:caps/>
          <w:sz w:val="24"/>
          <w:szCs w:val="24"/>
        </w:rPr>
        <w:t>S</w:t>
      </w:r>
      <w:r w:rsidRPr="00751AB9">
        <w:rPr>
          <w:rFonts w:ascii="Times New Roman" w:hAnsi="Times New Roman" w:cs="Times New Roman"/>
          <w:sz w:val="24"/>
          <w:szCs w:val="24"/>
        </w:rPr>
        <w:t>awadogo</w:t>
      </w:r>
      <w:proofErr w:type="spellEnd"/>
      <w:r w:rsidRPr="00751AB9">
        <w:rPr>
          <w:rFonts w:ascii="Times New Roman" w:hAnsi="Times New Roman" w:cs="Times New Roman"/>
          <w:caps/>
          <w:sz w:val="24"/>
          <w:szCs w:val="24"/>
        </w:rPr>
        <w:t xml:space="preserve"> </w:t>
      </w:r>
      <w:r w:rsidRPr="00751AB9">
        <w:rPr>
          <w:rFonts w:ascii="Times New Roman" w:hAnsi="Times New Roman" w:cs="Times New Roman"/>
          <w:sz w:val="24"/>
          <w:szCs w:val="24"/>
        </w:rPr>
        <w:t>et</w:t>
      </w:r>
      <w:r w:rsidRPr="00751AB9">
        <w:rPr>
          <w:rFonts w:ascii="Times New Roman" w:hAnsi="Times New Roman" w:cs="Times New Roman"/>
          <w:caps/>
          <w:sz w:val="24"/>
          <w:szCs w:val="24"/>
        </w:rPr>
        <w:t xml:space="preserve"> I. P.</w:t>
      </w:r>
      <w:r>
        <w:rPr>
          <w:rFonts w:ascii="Times New Roman" w:hAnsi="Times New Roman" w:cs="Times New Roman"/>
          <w:caps/>
          <w:sz w:val="24"/>
          <w:szCs w:val="24"/>
        </w:rPr>
        <w:t xml:space="preserve"> </w:t>
      </w:r>
      <w:proofErr w:type="spellStart"/>
      <w:r w:rsidRPr="00751AB9">
        <w:rPr>
          <w:rFonts w:ascii="Times New Roman" w:hAnsi="Times New Roman" w:cs="Times New Roman"/>
          <w:caps/>
          <w:sz w:val="24"/>
          <w:szCs w:val="24"/>
        </w:rPr>
        <w:t>G</w:t>
      </w:r>
      <w:r w:rsidRPr="00751AB9">
        <w:rPr>
          <w:rFonts w:ascii="Times New Roman" w:hAnsi="Times New Roman" w:cs="Times New Roman"/>
          <w:sz w:val="24"/>
          <w:szCs w:val="24"/>
        </w:rPr>
        <w:t>uissou</w:t>
      </w:r>
      <w:proofErr w:type="spellEnd"/>
      <w:r>
        <w:rPr>
          <w:rFonts w:ascii="Times New Roman" w:hAnsi="Times New Roman" w:cs="Times New Roman"/>
          <w:sz w:val="24"/>
          <w:szCs w:val="24"/>
        </w:rPr>
        <w:t>.</w:t>
      </w:r>
      <w:r w:rsidRPr="00751AB9">
        <w:rPr>
          <w:rFonts w:ascii="Times New Roman" w:hAnsi="Times New Roman" w:cs="Times New Roman"/>
          <w:sz w:val="24"/>
          <w:szCs w:val="24"/>
        </w:rPr>
        <w:t xml:space="preserve"> Propriétés  </w:t>
      </w:r>
      <w:proofErr w:type="spellStart"/>
      <w:r w:rsidRPr="00751AB9">
        <w:rPr>
          <w:rFonts w:ascii="Times New Roman" w:hAnsi="Times New Roman" w:cs="Times New Roman"/>
          <w:sz w:val="24"/>
          <w:szCs w:val="24"/>
        </w:rPr>
        <w:t>bronchodillatatrices</w:t>
      </w:r>
      <w:proofErr w:type="spellEnd"/>
      <w:r w:rsidRPr="00751AB9">
        <w:rPr>
          <w:rFonts w:ascii="Times New Roman" w:hAnsi="Times New Roman" w:cs="Times New Roman"/>
          <w:sz w:val="24"/>
          <w:szCs w:val="24"/>
        </w:rPr>
        <w:t xml:space="preserve"> de l’extrait aqueux total de</w:t>
      </w:r>
      <w:r w:rsidRPr="00751AB9">
        <w:rPr>
          <w:rFonts w:ascii="Times New Roman" w:hAnsi="Times New Roman" w:cs="Times New Roman"/>
          <w:caps/>
          <w:sz w:val="24"/>
          <w:szCs w:val="24"/>
        </w:rPr>
        <w:t xml:space="preserve"> </w:t>
      </w:r>
      <w:proofErr w:type="spellStart"/>
      <w:r w:rsidRPr="00751AB9">
        <w:rPr>
          <w:rFonts w:ascii="Times New Roman" w:hAnsi="Times New Roman" w:cs="Times New Roman"/>
          <w:i/>
          <w:sz w:val="24"/>
          <w:szCs w:val="24"/>
        </w:rPr>
        <w:t>Tapinanthus</w:t>
      </w:r>
      <w:proofErr w:type="spellEnd"/>
      <w:r w:rsidRPr="00751AB9">
        <w:rPr>
          <w:rFonts w:ascii="Times New Roman" w:hAnsi="Times New Roman" w:cs="Times New Roman"/>
          <w:i/>
          <w:sz w:val="24"/>
          <w:szCs w:val="24"/>
        </w:rPr>
        <w:t xml:space="preserve"> </w:t>
      </w:r>
      <w:proofErr w:type="spellStart"/>
      <w:r w:rsidRPr="00751AB9">
        <w:rPr>
          <w:rFonts w:ascii="Times New Roman" w:hAnsi="Times New Roman" w:cs="Times New Roman"/>
          <w:i/>
          <w:sz w:val="24"/>
          <w:szCs w:val="24"/>
        </w:rPr>
        <w:t>dodoneifolus</w:t>
      </w:r>
      <w:proofErr w:type="spellEnd"/>
      <w:r w:rsidRPr="00751AB9">
        <w:rPr>
          <w:rFonts w:ascii="Times New Roman" w:hAnsi="Times New Roman" w:cs="Times New Roman"/>
          <w:sz w:val="24"/>
          <w:szCs w:val="24"/>
        </w:rPr>
        <w:t xml:space="preserve"> (DC. Danser) </w:t>
      </w:r>
      <w:r>
        <w:rPr>
          <w:rFonts w:ascii="Times New Roman" w:hAnsi="Times New Roman" w:cs="Times New Roman"/>
          <w:sz w:val="24"/>
          <w:szCs w:val="24"/>
        </w:rPr>
        <w:t xml:space="preserve">sur la trachée isolée de rat. </w:t>
      </w:r>
      <w:r w:rsidRPr="00751AB9">
        <w:rPr>
          <w:rFonts w:ascii="Times New Roman" w:hAnsi="Times New Roman" w:cs="Times New Roman"/>
          <w:sz w:val="24"/>
          <w:szCs w:val="24"/>
        </w:rPr>
        <w:t xml:space="preserve"> </w:t>
      </w:r>
      <w:proofErr w:type="spellStart"/>
      <w:r w:rsidRPr="0094620E">
        <w:rPr>
          <w:rFonts w:ascii="Times New Roman" w:hAnsi="Times New Roman" w:cs="Times New Roman"/>
          <w:i/>
          <w:sz w:val="24"/>
          <w:szCs w:val="24"/>
        </w:rPr>
        <w:t>Ethnopharmacologia</w:t>
      </w:r>
      <w:proofErr w:type="spellEnd"/>
      <w:r w:rsidRPr="00751AB9">
        <w:rPr>
          <w:rFonts w:ascii="Times New Roman" w:hAnsi="Times New Roman" w:cs="Times New Roman"/>
          <w:sz w:val="24"/>
          <w:szCs w:val="24"/>
        </w:rPr>
        <w:t xml:space="preserve">. N° 35, </w:t>
      </w:r>
      <w:r>
        <w:rPr>
          <w:rFonts w:ascii="Times New Roman" w:hAnsi="Times New Roman" w:cs="Times New Roman"/>
          <w:sz w:val="24"/>
          <w:szCs w:val="24"/>
        </w:rPr>
        <w:t>pp. 44-49,</w:t>
      </w:r>
      <w:r w:rsidRPr="0094620E">
        <w:rPr>
          <w:rFonts w:ascii="Times New Roman" w:hAnsi="Times New Roman" w:cs="Times New Roman"/>
          <w:sz w:val="24"/>
          <w:szCs w:val="24"/>
        </w:rPr>
        <w:t xml:space="preserve"> </w:t>
      </w:r>
      <w:r w:rsidRPr="00751AB9">
        <w:rPr>
          <w:rFonts w:ascii="Times New Roman" w:hAnsi="Times New Roman" w:cs="Times New Roman"/>
          <w:sz w:val="24"/>
          <w:szCs w:val="24"/>
        </w:rPr>
        <w:t>2005.</w:t>
      </w:r>
    </w:p>
    <w:p w:rsidR="00225D8B" w:rsidRPr="00751AB9" w:rsidRDefault="00225D8B" w:rsidP="00225D8B">
      <w:pPr>
        <w:pStyle w:val="Paragraphedeliste"/>
        <w:jc w:val="both"/>
        <w:rPr>
          <w:rFonts w:ascii="Times New Roman" w:hAnsi="Times New Roman" w:cs="Times New Roman"/>
          <w:b/>
          <w:sz w:val="24"/>
          <w:szCs w:val="24"/>
          <w:lang w:val="en-US"/>
        </w:rPr>
      </w:pPr>
    </w:p>
    <w:p w:rsidR="00225D8B" w:rsidRDefault="00225D8B" w:rsidP="00F37EE8">
      <w:pPr>
        <w:autoSpaceDE w:val="0"/>
        <w:autoSpaceDN w:val="0"/>
        <w:adjustRightInd w:val="0"/>
        <w:jc w:val="both"/>
        <w:rPr>
          <w:rFonts w:ascii="Times New Roman" w:hAnsi="Times New Roman" w:cs="Times New Roman"/>
          <w:sz w:val="24"/>
          <w:szCs w:val="24"/>
          <w:lang w:val="en-US"/>
        </w:rPr>
      </w:pPr>
    </w:p>
    <w:p w:rsidR="00751AB9" w:rsidRDefault="00751AB9" w:rsidP="00F37EE8">
      <w:pPr>
        <w:autoSpaceDE w:val="0"/>
        <w:autoSpaceDN w:val="0"/>
        <w:adjustRightInd w:val="0"/>
        <w:jc w:val="both"/>
        <w:rPr>
          <w:rFonts w:ascii="Times New Roman" w:hAnsi="Times New Roman" w:cs="Times New Roman"/>
          <w:sz w:val="24"/>
          <w:szCs w:val="24"/>
          <w:lang w:val="en-US"/>
        </w:rPr>
      </w:pPr>
    </w:p>
    <w:p w:rsidR="00785F5A" w:rsidRPr="00B05D31" w:rsidRDefault="00B05D31" w:rsidP="00F37EE8">
      <w:pPr>
        <w:autoSpaceDE w:val="0"/>
        <w:autoSpaceDN w:val="0"/>
        <w:adjustRightInd w:val="0"/>
        <w:rPr>
          <w:rFonts w:ascii="Times New Roman" w:hAnsi="Times New Roman" w:cs="Times New Roman"/>
          <w:caps/>
          <w:sz w:val="24"/>
          <w:szCs w:val="24"/>
          <w:lang w:val="en-US"/>
        </w:rPr>
      </w:pPr>
      <w:r w:rsidRPr="00B05D31">
        <w:rPr>
          <w:rFonts w:ascii="Times New Roman" w:hAnsi="Times New Roman" w:cs="Times New Roman"/>
          <w:noProof/>
          <w:sz w:val="24"/>
          <w:szCs w:val="24"/>
          <w:lang w:eastAsia="fr-FR"/>
        </w:rPr>
        <w:drawing>
          <wp:inline distT="0" distB="0" distL="0" distR="0">
            <wp:extent cx="5598544" cy="218248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98795" cy="2182581"/>
                    </a:xfrm>
                    <a:prstGeom prst="rect">
                      <a:avLst/>
                    </a:prstGeom>
                    <a:noFill/>
                    <a:ln w="9525">
                      <a:noFill/>
                      <a:miter lim="800000"/>
                      <a:headEnd/>
                      <a:tailEnd/>
                    </a:ln>
                  </pic:spPr>
                </pic:pic>
              </a:graphicData>
            </a:graphic>
          </wp:inline>
        </w:drawing>
      </w:r>
    </w:p>
    <w:p w:rsidR="00785F5A" w:rsidRPr="0063296E" w:rsidRDefault="00785F5A" w:rsidP="00785F5A">
      <w:pPr>
        <w:autoSpaceDE w:val="0"/>
        <w:autoSpaceDN w:val="0"/>
        <w:adjustRightInd w:val="0"/>
        <w:spacing w:line="240" w:lineRule="auto"/>
        <w:jc w:val="both"/>
        <w:rPr>
          <w:rFonts w:ascii="Calibri" w:hAnsi="Calibri" w:cs="Calibri"/>
          <w:lang w:val="en-US"/>
        </w:rPr>
      </w:pPr>
      <w:r w:rsidRPr="002B66FA">
        <w:rPr>
          <w:rFonts w:ascii="Times New Roman" w:hAnsi="Times New Roman" w:cs="Times New Roman"/>
          <w:color w:val="000000"/>
          <w:sz w:val="24"/>
          <w:szCs w:val="24"/>
          <w:lang w:val="en-US"/>
        </w:rPr>
        <w:tab/>
        <w:t xml:space="preserve"> </w:t>
      </w:r>
      <w:r w:rsidRPr="002B66FA">
        <w:rPr>
          <w:rFonts w:ascii="Times New Roman" w:hAnsi="Times New Roman" w:cs="Times New Roman"/>
          <w:color w:val="000000"/>
          <w:sz w:val="24"/>
          <w:szCs w:val="24"/>
          <w:lang w:val="en-US"/>
        </w:rPr>
        <w:tab/>
      </w:r>
      <w:r w:rsidRPr="002B66FA">
        <w:rPr>
          <w:rFonts w:ascii="Times New Roman" w:hAnsi="Times New Roman" w:cs="Times New Roman"/>
          <w:color w:val="000000"/>
          <w:sz w:val="24"/>
          <w:szCs w:val="24"/>
          <w:lang w:val="en-US"/>
        </w:rPr>
        <w:tab/>
        <w:t xml:space="preserve"> </w:t>
      </w:r>
      <w:r w:rsidRPr="002B66FA">
        <w:rPr>
          <w:rFonts w:ascii="Times New Roman" w:hAnsi="Times New Roman" w:cs="Times New Roman"/>
          <w:color w:val="000000"/>
          <w:sz w:val="24"/>
          <w:szCs w:val="24"/>
          <w:lang w:val="en-US"/>
        </w:rPr>
        <w:tab/>
      </w:r>
      <w:r w:rsidRPr="002B66FA">
        <w:rPr>
          <w:rFonts w:ascii="Times New Roman" w:hAnsi="Times New Roman" w:cs="Times New Roman"/>
          <w:color w:val="000000"/>
          <w:sz w:val="24"/>
          <w:szCs w:val="24"/>
          <w:lang w:val="en-US"/>
        </w:rPr>
        <w:tab/>
        <w:t xml:space="preserve"> </w:t>
      </w:r>
      <w:r w:rsidRPr="002B66FA">
        <w:rPr>
          <w:rFonts w:ascii="Times New Roman" w:hAnsi="Times New Roman" w:cs="Times New Roman"/>
          <w:color w:val="000000"/>
          <w:sz w:val="24"/>
          <w:szCs w:val="24"/>
          <w:lang w:val="en-US"/>
        </w:rPr>
        <w:tab/>
      </w:r>
      <w:r w:rsidRPr="002B66FA">
        <w:rPr>
          <w:rFonts w:ascii="Times New Roman" w:hAnsi="Times New Roman" w:cs="Times New Roman"/>
          <w:color w:val="000000"/>
          <w:sz w:val="24"/>
          <w:szCs w:val="24"/>
          <w:lang w:val="en-US"/>
        </w:rPr>
        <w:tab/>
        <w:t xml:space="preserve"> </w:t>
      </w:r>
    </w:p>
    <w:p w:rsidR="00785F5A" w:rsidRDefault="00785F5A" w:rsidP="00CE7F25">
      <w:pPr>
        <w:autoSpaceDE w:val="0"/>
        <w:autoSpaceDN w:val="0"/>
        <w:adjustRightInd w:val="0"/>
        <w:spacing w:line="240" w:lineRule="auto"/>
        <w:jc w:val="both"/>
        <w:rPr>
          <w:rFonts w:ascii="Times New Roman" w:hAnsi="Times New Roman" w:cs="Times New Roman"/>
          <w:sz w:val="24"/>
          <w:szCs w:val="24"/>
          <w:lang w:val="en-US"/>
        </w:rPr>
      </w:pPr>
      <w:r w:rsidRPr="002B66FA">
        <w:rPr>
          <w:rFonts w:ascii="Times New Roman" w:hAnsi="Times New Roman" w:cs="Times New Roman"/>
          <w:b/>
          <w:bCs/>
          <w:sz w:val="24"/>
          <w:szCs w:val="24"/>
          <w:u w:val="single"/>
          <w:lang w:val="en-US"/>
        </w:rPr>
        <w:t xml:space="preserve">Figure </w:t>
      </w:r>
      <w:r w:rsidRPr="002B66FA">
        <w:rPr>
          <w:rFonts w:ascii="Times New Roman" w:hAnsi="Times New Roman" w:cs="Times New Roman"/>
          <w:b/>
          <w:bCs/>
          <w:sz w:val="24"/>
          <w:szCs w:val="24"/>
          <w:lang w:val="en-US"/>
        </w:rPr>
        <w:t xml:space="preserve">1:  </w:t>
      </w:r>
      <w:r w:rsidRPr="002B66FA">
        <w:rPr>
          <w:rFonts w:ascii="Times New Roman" w:hAnsi="Times New Roman" w:cs="Times New Roman"/>
          <w:sz w:val="24"/>
          <w:szCs w:val="24"/>
          <w:lang w:val="en-US"/>
        </w:rPr>
        <w:t xml:space="preserve">Effect of </w:t>
      </w:r>
      <w:r w:rsidR="00CE7F25" w:rsidRPr="00CE7F25">
        <w:rPr>
          <w:rFonts w:ascii="Times New Roman" w:hAnsi="Times New Roman"/>
          <w:i/>
          <w:sz w:val="24"/>
          <w:szCs w:val="24"/>
          <w:lang w:val="en-US"/>
        </w:rPr>
        <w:t>Sterculia setigera</w:t>
      </w:r>
      <w:r w:rsidRPr="002B66FA">
        <w:rPr>
          <w:rFonts w:ascii="Times New Roman" w:hAnsi="Times New Roman" w:cs="Times New Roman"/>
          <w:i/>
          <w:iCs/>
          <w:sz w:val="24"/>
          <w:szCs w:val="24"/>
          <w:lang w:val="en-US"/>
        </w:rPr>
        <w:t xml:space="preserve"> </w:t>
      </w:r>
      <w:r w:rsidRPr="002B66FA">
        <w:rPr>
          <w:rFonts w:ascii="Times New Roman" w:hAnsi="Times New Roman" w:cs="Times New Roman"/>
          <w:sz w:val="24"/>
          <w:szCs w:val="24"/>
          <w:lang w:val="en-US"/>
        </w:rPr>
        <w:t>on the contraction induced by Acetylcholine 10</w:t>
      </w:r>
      <w:r>
        <w:rPr>
          <w:rFonts w:ascii="Times New Roman" w:hAnsi="Times New Roman" w:cs="Times New Roman"/>
          <w:position w:val="12"/>
          <w:sz w:val="16"/>
          <w:szCs w:val="16"/>
          <w:lang w:val="en-US"/>
        </w:rPr>
        <w:t>-5</w:t>
      </w:r>
      <w:r w:rsidRPr="002B66FA">
        <w:rPr>
          <w:rFonts w:ascii="Times New Roman" w:hAnsi="Times New Roman" w:cs="Times New Roman"/>
          <w:sz w:val="24"/>
          <w:szCs w:val="24"/>
          <w:lang w:val="en-US"/>
        </w:rPr>
        <w:t xml:space="preserve">M </w:t>
      </w:r>
      <w:r w:rsidRPr="002B66FA">
        <w:rPr>
          <w:rFonts w:ascii="Times New Roman" w:hAnsi="Times New Roman" w:cs="Times New Roman"/>
          <w:position w:val="12"/>
          <w:sz w:val="16"/>
          <w:szCs w:val="16"/>
          <w:lang w:val="en-US"/>
        </w:rPr>
        <w:t xml:space="preserve"> </w:t>
      </w:r>
      <w:r w:rsidRPr="002B66FA">
        <w:rPr>
          <w:rFonts w:ascii="Times New Roman" w:hAnsi="Times New Roman" w:cs="Times New Roman"/>
          <w:sz w:val="24"/>
          <w:szCs w:val="24"/>
          <w:lang w:val="en-US"/>
        </w:rPr>
        <w:t>(</w:t>
      </w:r>
      <w:r>
        <w:rPr>
          <w:rFonts w:ascii="Times New Roman" w:hAnsi="Times New Roman" w:cs="Times New Roman"/>
          <w:sz w:val="24"/>
          <w:szCs w:val="24"/>
          <w:lang w:val="en-US"/>
        </w:rPr>
        <w:t>Point</w:t>
      </w:r>
      <w:r w:rsidRPr="002B66FA">
        <w:rPr>
          <w:rFonts w:ascii="Times New Roman" w:hAnsi="Times New Roman" w:cs="Times New Roman"/>
          <w:sz w:val="24"/>
          <w:szCs w:val="24"/>
          <w:lang w:val="en-US"/>
        </w:rPr>
        <w:t>) and in the presence of prop</w:t>
      </w:r>
      <w:r>
        <w:rPr>
          <w:rFonts w:ascii="Times New Roman" w:hAnsi="Times New Roman" w:cs="Times New Roman"/>
          <w:sz w:val="24"/>
          <w:szCs w:val="24"/>
          <w:lang w:val="en-US"/>
        </w:rPr>
        <w:t>r</w:t>
      </w:r>
      <w:r w:rsidRPr="002B66FA">
        <w:rPr>
          <w:rFonts w:ascii="Times New Roman" w:hAnsi="Times New Roman" w:cs="Times New Roman"/>
          <w:sz w:val="24"/>
          <w:szCs w:val="24"/>
          <w:lang w:val="en-US"/>
        </w:rPr>
        <w:t>anol</w:t>
      </w:r>
      <w:r>
        <w:rPr>
          <w:rFonts w:ascii="Times New Roman" w:hAnsi="Times New Roman" w:cs="Times New Roman"/>
          <w:sz w:val="24"/>
          <w:szCs w:val="24"/>
          <w:lang w:val="en-US"/>
        </w:rPr>
        <w:t>ol</w:t>
      </w:r>
      <w:r w:rsidRPr="002B66FA">
        <w:rPr>
          <w:rFonts w:ascii="Times New Roman" w:hAnsi="Times New Roman" w:cs="Times New Roman"/>
          <w:sz w:val="24"/>
          <w:szCs w:val="24"/>
          <w:lang w:val="en-US"/>
        </w:rPr>
        <w:t xml:space="preserve"> 10</w:t>
      </w:r>
      <w:r>
        <w:rPr>
          <w:rFonts w:ascii="Times New Roman" w:hAnsi="Times New Roman" w:cs="Times New Roman"/>
          <w:position w:val="12"/>
          <w:sz w:val="16"/>
          <w:szCs w:val="16"/>
          <w:lang w:val="en-US"/>
        </w:rPr>
        <w:t>-6</w:t>
      </w:r>
      <w:r w:rsidR="00CE7F25">
        <w:rPr>
          <w:rFonts w:ascii="Times New Roman" w:hAnsi="Times New Roman" w:cs="Times New Roman"/>
          <w:sz w:val="24"/>
          <w:szCs w:val="24"/>
          <w:lang w:val="en-US"/>
        </w:rPr>
        <w:t>M (triangle).</w:t>
      </w:r>
      <w:r w:rsidRPr="002B66FA">
        <w:rPr>
          <w:rFonts w:ascii="Times New Roman" w:hAnsi="Times New Roman" w:cs="Times New Roman"/>
          <w:sz w:val="24"/>
          <w:szCs w:val="24"/>
          <w:lang w:val="en-US"/>
        </w:rPr>
        <w:t xml:space="preserve">Each point represents the </w:t>
      </w:r>
      <w:r>
        <w:rPr>
          <w:rFonts w:ascii="Times New Roman" w:hAnsi="Times New Roman" w:cs="Times New Roman"/>
          <w:sz w:val="24"/>
          <w:szCs w:val="24"/>
          <w:lang w:val="en-US"/>
        </w:rPr>
        <w:t>mean</w:t>
      </w:r>
      <w:r w:rsidRPr="002B66FA">
        <w:rPr>
          <w:rFonts w:ascii="Times New Roman" w:hAnsi="Times New Roman" w:cs="Times New Roman"/>
          <w:sz w:val="24"/>
          <w:szCs w:val="24"/>
          <w:lang w:val="en-US"/>
        </w:rPr>
        <w:t xml:space="preserve"> and the standard deviation.  (N:  5-7) </w:t>
      </w:r>
    </w:p>
    <w:p w:rsidR="00CE7F25" w:rsidRDefault="00CE7F25" w:rsidP="00CE7F25">
      <w:pPr>
        <w:autoSpaceDE w:val="0"/>
        <w:autoSpaceDN w:val="0"/>
        <w:adjustRightInd w:val="0"/>
        <w:spacing w:line="240" w:lineRule="auto"/>
        <w:jc w:val="both"/>
        <w:rPr>
          <w:rFonts w:ascii="Times New Roman" w:hAnsi="Times New Roman" w:cs="Times New Roman"/>
          <w:sz w:val="24"/>
          <w:szCs w:val="24"/>
          <w:lang w:val="en-US"/>
        </w:rPr>
      </w:pPr>
    </w:p>
    <w:p w:rsidR="00CE7F25" w:rsidRDefault="00CE7F25" w:rsidP="00CE7F25">
      <w:pPr>
        <w:autoSpaceDE w:val="0"/>
        <w:autoSpaceDN w:val="0"/>
        <w:adjustRightInd w:val="0"/>
        <w:spacing w:line="240" w:lineRule="auto"/>
        <w:jc w:val="both"/>
        <w:rPr>
          <w:rFonts w:ascii="Times New Roman" w:hAnsi="Times New Roman" w:cs="Times New Roman"/>
          <w:sz w:val="24"/>
          <w:szCs w:val="24"/>
          <w:lang w:val="en-US"/>
        </w:rPr>
      </w:pPr>
    </w:p>
    <w:p w:rsidR="00CE7F25" w:rsidRDefault="00CE7F25" w:rsidP="00CE7F25">
      <w:pPr>
        <w:autoSpaceDE w:val="0"/>
        <w:autoSpaceDN w:val="0"/>
        <w:adjustRightInd w:val="0"/>
        <w:spacing w:line="240" w:lineRule="auto"/>
        <w:jc w:val="both"/>
        <w:rPr>
          <w:rFonts w:ascii="Times New Roman" w:hAnsi="Times New Roman" w:cs="Times New Roman"/>
          <w:sz w:val="24"/>
          <w:szCs w:val="24"/>
          <w:lang w:val="en-US"/>
        </w:rPr>
      </w:pPr>
    </w:p>
    <w:p w:rsidR="00CE7F25" w:rsidRPr="002B66FA" w:rsidRDefault="00CE7F25" w:rsidP="00CE7F25">
      <w:pPr>
        <w:autoSpaceDE w:val="0"/>
        <w:autoSpaceDN w:val="0"/>
        <w:adjustRightInd w:val="0"/>
        <w:spacing w:line="240" w:lineRule="auto"/>
        <w:jc w:val="both"/>
        <w:rPr>
          <w:rFonts w:ascii="Times New Roman" w:hAnsi="Times New Roman" w:cs="Times New Roman"/>
          <w:sz w:val="24"/>
          <w:szCs w:val="24"/>
          <w:lang w:val="en-US"/>
        </w:rPr>
      </w:pPr>
    </w:p>
    <w:p w:rsidR="00785F5A" w:rsidRDefault="00CE7F25" w:rsidP="00CE7F25">
      <w:pPr>
        <w:rPr>
          <w:rFonts w:ascii="Times New Roman" w:hAnsi="Times New Roman" w:cs="Times New Roman"/>
          <w:b/>
          <w:bCs/>
          <w:sz w:val="24"/>
          <w:szCs w:val="24"/>
          <w:lang w:val="en-US"/>
        </w:rPr>
      </w:pPr>
      <w:r w:rsidRPr="00CE7F25">
        <w:rPr>
          <w:rFonts w:ascii="Times New Roman" w:hAnsi="Times New Roman" w:cs="Times New Roman"/>
          <w:b/>
          <w:bCs/>
          <w:noProof/>
          <w:sz w:val="24"/>
          <w:szCs w:val="24"/>
          <w:lang w:eastAsia="fr-FR"/>
        </w:rPr>
        <w:drawing>
          <wp:inline distT="0" distB="0" distL="0" distR="0">
            <wp:extent cx="5429250" cy="1951705"/>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426075" cy="1950564"/>
                    </a:xfrm>
                    <a:prstGeom prst="rect">
                      <a:avLst/>
                    </a:prstGeom>
                    <a:noFill/>
                    <a:ln w="9525">
                      <a:noFill/>
                      <a:miter lim="800000"/>
                      <a:headEnd/>
                      <a:tailEnd/>
                    </a:ln>
                  </pic:spPr>
                </pic:pic>
              </a:graphicData>
            </a:graphic>
          </wp:inline>
        </w:drawing>
      </w:r>
    </w:p>
    <w:p w:rsidR="00785F5A" w:rsidRDefault="00785F5A" w:rsidP="00785F5A">
      <w:pPr>
        <w:autoSpaceDE w:val="0"/>
        <w:autoSpaceDN w:val="0"/>
        <w:adjustRightInd w:val="0"/>
        <w:spacing w:line="240" w:lineRule="auto"/>
        <w:jc w:val="both"/>
        <w:rPr>
          <w:rFonts w:ascii="Times New Roman" w:hAnsi="Times New Roman" w:cs="Times New Roman"/>
          <w:b/>
          <w:bCs/>
          <w:sz w:val="24"/>
          <w:szCs w:val="24"/>
          <w:lang w:val="en-US"/>
        </w:rPr>
      </w:pPr>
    </w:p>
    <w:p w:rsidR="00785F5A" w:rsidRPr="002B66FA" w:rsidRDefault="00785F5A" w:rsidP="00785F5A">
      <w:pPr>
        <w:autoSpaceDE w:val="0"/>
        <w:autoSpaceDN w:val="0"/>
        <w:adjustRightInd w:val="0"/>
        <w:spacing w:line="240" w:lineRule="auto"/>
        <w:jc w:val="both"/>
        <w:rPr>
          <w:rFonts w:ascii="Times New Roman" w:hAnsi="Times New Roman" w:cs="Times New Roman"/>
          <w:b/>
          <w:bCs/>
          <w:sz w:val="24"/>
          <w:szCs w:val="24"/>
          <w:lang w:val="en-US"/>
        </w:rPr>
      </w:pPr>
    </w:p>
    <w:p w:rsidR="00785F5A" w:rsidRDefault="00785F5A" w:rsidP="00CE7F25">
      <w:pPr>
        <w:autoSpaceDE w:val="0"/>
        <w:autoSpaceDN w:val="0"/>
        <w:adjustRightInd w:val="0"/>
        <w:spacing w:line="240" w:lineRule="auto"/>
        <w:jc w:val="both"/>
        <w:rPr>
          <w:rFonts w:ascii="Times New Roman" w:hAnsi="Times New Roman" w:cs="Times New Roman"/>
          <w:sz w:val="24"/>
          <w:szCs w:val="24"/>
          <w:lang w:val="en-US"/>
        </w:rPr>
      </w:pPr>
      <w:r w:rsidRPr="002B66FA">
        <w:rPr>
          <w:rFonts w:ascii="Times New Roman" w:hAnsi="Times New Roman" w:cs="Times New Roman"/>
          <w:b/>
          <w:bCs/>
          <w:sz w:val="24"/>
          <w:szCs w:val="24"/>
          <w:u w:val="single"/>
          <w:lang w:val="en-US"/>
        </w:rPr>
        <w:t xml:space="preserve">Figure </w:t>
      </w:r>
      <w:r w:rsidRPr="002B66FA">
        <w:rPr>
          <w:rFonts w:ascii="Times New Roman" w:hAnsi="Times New Roman" w:cs="Times New Roman"/>
          <w:b/>
          <w:bCs/>
          <w:sz w:val="24"/>
          <w:szCs w:val="24"/>
          <w:lang w:val="en-US"/>
        </w:rPr>
        <w:t xml:space="preserve">2: </w:t>
      </w:r>
      <w:r w:rsidRPr="002B66FA">
        <w:rPr>
          <w:rFonts w:ascii="Times New Roman" w:hAnsi="Times New Roman" w:cs="Times New Roman"/>
          <w:sz w:val="24"/>
          <w:szCs w:val="24"/>
          <w:lang w:val="en-US"/>
        </w:rPr>
        <w:t xml:space="preserve">Effect of </w:t>
      </w:r>
      <w:r w:rsidR="00CE7F25" w:rsidRPr="00CE7F25">
        <w:rPr>
          <w:rFonts w:ascii="Times New Roman" w:hAnsi="Times New Roman"/>
          <w:i/>
          <w:sz w:val="24"/>
          <w:szCs w:val="24"/>
          <w:lang w:val="en-US"/>
        </w:rPr>
        <w:t>Sterculia setigera</w:t>
      </w:r>
      <w:r>
        <w:rPr>
          <w:rFonts w:ascii="Times New Roman" w:hAnsi="Times New Roman" w:cs="Times New Roman"/>
          <w:sz w:val="24"/>
          <w:szCs w:val="24"/>
          <w:lang w:val="en-US"/>
        </w:rPr>
        <w:t xml:space="preserve"> </w:t>
      </w:r>
      <w:r w:rsidRPr="002B66FA">
        <w:rPr>
          <w:rFonts w:ascii="Times New Roman" w:hAnsi="Times New Roman" w:cs="Times New Roman"/>
          <w:sz w:val="24"/>
          <w:szCs w:val="24"/>
          <w:lang w:val="en-US"/>
        </w:rPr>
        <w:t>on the contraction induced by Acetylcholine 10</w:t>
      </w:r>
      <w:r w:rsidRPr="002B66FA">
        <w:rPr>
          <w:rFonts w:ascii="Times New Roman" w:hAnsi="Times New Roman" w:cs="Times New Roman"/>
          <w:position w:val="12"/>
          <w:sz w:val="16"/>
          <w:szCs w:val="16"/>
          <w:lang w:val="en-US"/>
        </w:rPr>
        <w:t>-5</w:t>
      </w:r>
      <w:r w:rsidR="00CE7F25">
        <w:rPr>
          <w:rFonts w:ascii="Times New Roman" w:hAnsi="Times New Roman" w:cs="Times New Roman"/>
          <w:sz w:val="24"/>
          <w:szCs w:val="24"/>
          <w:lang w:val="en-US"/>
        </w:rPr>
        <w:t xml:space="preserve">M (square) </w:t>
      </w:r>
      <w:r w:rsidRPr="002B66FA">
        <w:rPr>
          <w:rFonts w:ascii="Times New Roman" w:hAnsi="Times New Roman" w:cs="Times New Roman"/>
          <w:sz w:val="24"/>
          <w:szCs w:val="24"/>
          <w:lang w:val="en-US"/>
        </w:rPr>
        <w:t>and KCl 4.10</w:t>
      </w:r>
      <w:r w:rsidRPr="002B66FA">
        <w:rPr>
          <w:rFonts w:ascii="Times New Roman" w:hAnsi="Times New Roman" w:cs="Times New Roman"/>
          <w:position w:val="12"/>
          <w:sz w:val="16"/>
          <w:szCs w:val="16"/>
          <w:lang w:val="en-US"/>
        </w:rPr>
        <w:t>-2</w:t>
      </w:r>
      <w:r w:rsidR="00CE7F25">
        <w:rPr>
          <w:rFonts w:ascii="Times New Roman" w:hAnsi="Times New Roman" w:cs="Times New Roman"/>
          <w:sz w:val="24"/>
          <w:szCs w:val="24"/>
          <w:lang w:val="en-US"/>
        </w:rPr>
        <w:t xml:space="preserve">M (triangle). </w:t>
      </w:r>
      <w:r w:rsidRPr="002B66FA">
        <w:rPr>
          <w:rFonts w:ascii="Times New Roman" w:hAnsi="Times New Roman" w:cs="Times New Roman"/>
          <w:sz w:val="24"/>
          <w:szCs w:val="24"/>
          <w:lang w:val="en-US"/>
        </w:rPr>
        <w:t xml:space="preserve">Each point represents the </w:t>
      </w:r>
      <w:r>
        <w:rPr>
          <w:rFonts w:ascii="Times New Roman" w:hAnsi="Times New Roman" w:cs="Times New Roman"/>
          <w:sz w:val="24"/>
          <w:szCs w:val="24"/>
          <w:lang w:val="en-US"/>
        </w:rPr>
        <w:t>mean</w:t>
      </w:r>
      <w:r w:rsidRPr="002B66FA">
        <w:rPr>
          <w:rFonts w:ascii="Times New Roman" w:hAnsi="Times New Roman" w:cs="Times New Roman"/>
          <w:sz w:val="24"/>
          <w:szCs w:val="24"/>
          <w:lang w:val="en-US"/>
        </w:rPr>
        <w:t xml:space="preserve"> and the standard deviation.  (N:  5-7) </w:t>
      </w:r>
    </w:p>
    <w:p w:rsidR="00785F5A" w:rsidRDefault="00785F5A" w:rsidP="00785F5A">
      <w:pPr>
        <w:autoSpaceDE w:val="0"/>
        <w:autoSpaceDN w:val="0"/>
        <w:adjustRightInd w:val="0"/>
        <w:spacing w:line="240" w:lineRule="auto"/>
        <w:jc w:val="both"/>
        <w:rPr>
          <w:rFonts w:ascii="Times New Roman" w:hAnsi="Times New Roman" w:cs="Times New Roman"/>
          <w:b/>
          <w:bCs/>
          <w:sz w:val="24"/>
          <w:szCs w:val="24"/>
          <w:lang w:val="en-US"/>
        </w:rPr>
      </w:pPr>
    </w:p>
    <w:p w:rsidR="00785F5A" w:rsidRDefault="00785F5A" w:rsidP="00785F5A">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785F5A" w:rsidRDefault="00785F5A" w:rsidP="00785F5A">
      <w:pPr>
        <w:autoSpaceDE w:val="0"/>
        <w:autoSpaceDN w:val="0"/>
        <w:adjustRightInd w:val="0"/>
        <w:spacing w:line="240" w:lineRule="auto"/>
        <w:jc w:val="both"/>
        <w:rPr>
          <w:rFonts w:ascii="Times New Roman" w:hAnsi="Times New Roman" w:cs="Times New Roman"/>
          <w:sz w:val="24"/>
          <w:szCs w:val="24"/>
          <w:lang w:val="en-US"/>
        </w:rPr>
      </w:pPr>
    </w:p>
    <w:p w:rsidR="00785F5A" w:rsidRPr="009D7B1D" w:rsidRDefault="00CE7F25" w:rsidP="00785F5A">
      <w:pPr>
        <w:autoSpaceDE w:val="0"/>
        <w:autoSpaceDN w:val="0"/>
        <w:adjustRightInd w:val="0"/>
        <w:jc w:val="both"/>
        <w:rPr>
          <w:rFonts w:ascii="Times New Roman" w:hAnsi="Times New Roman" w:cs="Times New Roman"/>
          <w:sz w:val="24"/>
          <w:szCs w:val="24"/>
        </w:rPr>
      </w:pPr>
      <w:r w:rsidRPr="00CE7F25">
        <w:rPr>
          <w:rFonts w:ascii="Times New Roman" w:hAnsi="Times New Roman" w:cs="Times New Roman"/>
          <w:noProof/>
          <w:sz w:val="24"/>
          <w:szCs w:val="24"/>
          <w:lang w:eastAsia="fr-FR"/>
        </w:rPr>
        <w:drawing>
          <wp:inline distT="0" distB="0" distL="0" distR="0">
            <wp:extent cx="5182678" cy="2829201"/>
            <wp:effectExtent l="19050" t="0" r="17972" b="9249"/>
            <wp:docPr id="23"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5F5A" w:rsidRDefault="00CE7F25" w:rsidP="00785F5A">
      <w:pPr>
        <w:rPr>
          <w:rFonts w:ascii="Times New Roman" w:hAnsi="Times New Roman" w:cs="Times New Roman"/>
          <w:sz w:val="24"/>
          <w:szCs w:val="24"/>
          <w:lang w:val="en-US"/>
        </w:rPr>
      </w:pPr>
      <w:r w:rsidRPr="00CE7F25">
        <w:rPr>
          <w:rFonts w:ascii="Times New Roman" w:hAnsi="Times New Roman"/>
          <w:b/>
          <w:bCs/>
          <w:sz w:val="24"/>
          <w:szCs w:val="24"/>
          <w:u w:val="single"/>
          <w:lang w:val="en-US"/>
        </w:rPr>
        <w:t>Figure</w:t>
      </w:r>
      <w:r w:rsidRPr="00CE7F25">
        <w:rPr>
          <w:rFonts w:ascii="Times New Roman" w:hAnsi="Times New Roman"/>
          <w:b/>
          <w:bCs/>
          <w:sz w:val="24"/>
          <w:szCs w:val="24"/>
          <w:lang w:val="en-US"/>
        </w:rPr>
        <w:t xml:space="preserve"> 3: </w:t>
      </w:r>
      <w:r w:rsidRPr="00CE7F25">
        <w:rPr>
          <w:rFonts w:ascii="Times New Roman" w:hAnsi="Times New Roman" w:cs="Times New Roman"/>
          <w:sz w:val="24"/>
          <w:szCs w:val="24"/>
          <w:lang w:val="en-US"/>
        </w:rPr>
        <w:t xml:space="preserve">Effect of the atropine on contraction </w:t>
      </w:r>
      <w:r w:rsidRPr="002B66FA">
        <w:rPr>
          <w:rFonts w:ascii="Times New Roman" w:hAnsi="Times New Roman" w:cs="Times New Roman"/>
          <w:sz w:val="24"/>
          <w:szCs w:val="24"/>
          <w:lang w:val="en-US"/>
        </w:rPr>
        <w:t>induced by</w:t>
      </w:r>
      <w:r w:rsidRPr="00CE7F25">
        <w:rPr>
          <w:rFonts w:ascii="Times New Roman" w:hAnsi="Times New Roman" w:cs="Times New Roman"/>
          <w:sz w:val="24"/>
          <w:szCs w:val="24"/>
          <w:lang w:val="en-US"/>
        </w:rPr>
        <w:t xml:space="preserve"> acetylcholine</w:t>
      </w:r>
    </w:p>
    <w:p w:rsidR="00CE7F25" w:rsidRDefault="00CE7F25" w:rsidP="00785F5A">
      <w:pPr>
        <w:rPr>
          <w:rFonts w:ascii="Times New Roman" w:hAnsi="Times New Roman" w:cs="Times New Roman"/>
          <w:sz w:val="24"/>
          <w:szCs w:val="24"/>
          <w:lang w:val="en-US"/>
        </w:rPr>
      </w:pPr>
    </w:p>
    <w:p w:rsidR="00CE7F25" w:rsidRDefault="0063296E" w:rsidP="00CE7F25">
      <w:pPr>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Table 1</w:t>
      </w:r>
      <w:bookmarkStart w:id="0" w:name="_GoBack"/>
      <w:bookmarkEnd w:id="0"/>
      <w:r w:rsidR="00CE7F25">
        <w:rPr>
          <w:rFonts w:ascii="Times New Roman" w:hAnsi="Times New Roman" w:cs="Times New Roman"/>
          <w:b/>
          <w:bCs/>
          <w:sz w:val="24"/>
          <w:szCs w:val="24"/>
          <w:lang w:val="en-US"/>
        </w:rPr>
        <w:t>:</w:t>
      </w:r>
      <w:r w:rsidR="00CE7F25" w:rsidRPr="00711CB0">
        <w:rPr>
          <w:rFonts w:ascii="Times New Roman" w:hAnsi="Times New Roman" w:cs="Times New Roman"/>
          <w:b/>
          <w:bCs/>
          <w:sz w:val="24"/>
          <w:szCs w:val="24"/>
          <w:lang w:val="en-US"/>
        </w:rPr>
        <w:t xml:space="preserve"> </w:t>
      </w:r>
      <w:r w:rsidR="00CE7F25" w:rsidRPr="002B66FA">
        <w:rPr>
          <w:rFonts w:ascii="Times New Roman" w:hAnsi="Times New Roman" w:cs="Times New Roman"/>
          <w:sz w:val="24"/>
          <w:szCs w:val="24"/>
          <w:lang w:val="en-US"/>
        </w:rPr>
        <w:t xml:space="preserve">Values of </w:t>
      </w:r>
      <w:r w:rsidR="00CE7F25">
        <w:rPr>
          <w:rFonts w:ascii="Times New Roman" w:hAnsi="Times New Roman" w:cs="Times New Roman"/>
          <w:sz w:val="24"/>
          <w:szCs w:val="24"/>
          <w:lang w:val="en-US"/>
        </w:rPr>
        <w:t>maximal contraction, EC50 and Emax</w:t>
      </w:r>
    </w:p>
    <w:p w:rsidR="00CE7F25" w:rsidRDefault="00CE7F25" w:rsidP="00CE7F25">
      <w:pPr>
        <w:autoSpaceDE w:val="0"/>
        <w:autoSpaceDN w:val="0"/>
        <w:adjustRightInd w:val="0"/>
        <w:spacing w:line="240" w:lineRule="auto"/>
        <w:jc w:val="both"/>
        <w:rPr>
          <w:rFonts w:ascii="Times New Roman" w:hAnsi="Times New Roman" w:cs="Times New Roman"/>
          <w:sz w:val="24"/>
          <w:szCs w:val="24"/>
          <w:lang w:val="en-US"/>
        </w:rPr>
      </w:pPr>
    </w:p>
    <w:p w:rsidR="00CE7F25" w:rsidRPr="00CE7F25" w:rsidRDefault="00CE7F25" w:rsidP="00785F5A">
      <w:pPr>
        <w:rPr>
          <w:rFonts w:ascii="Times New Roman" w:hAnsi="Times New Roman" w:cs="Times New Roman"/>
          <w:sz w:val="24"/>
          <w:szCs w:val="24"/>
          <w:lang w:val="en-US"/>
        </w:rPr>
      </w:pPr>
    </w:p>
    <w:tbl>
      <w:tblPr>
        <w:tblStyle w:val="Grilledutableau"/>
        <w:tblW w:w="9354" w:type="dxa"/>
        <w:tblInd w:w="534" w:type="dxa"/>
        <w:tblLayout w:type="fixed"/>
        <w:tblLook w:val="04A0" w:firstRow="1" w:lastRow="0" w:firstColumn="1" w:lastColumn="0" w:noHBand="0" w:noVBand="1"/>
      </w:tblPr>
      <w:tblGrid>
        <w:gridCol w:w="1603"/>
        <w:gridCol w:w="1090"/>
        <w:gridCol w:w="1843"/>
        <w:gridCol w:w="2409"/>
        <w:gridCol w:w="2409"/>
      </w:tblGrid>
      <w:tr w:rsidR="00F37EE8" w:rsidRPr="009D7B1D" w:rsidTr="00F37EE8">
        <w:tc>
          <w:tcPr>
            <w:tcW w:w="1603" w:type="dxa"/>
            <w:tcBorders>
              <w:top w:val="nil"/>
              <w:left w:val="nil"/>
            </w:tcBorders>
          </w:tcPr>
          <w:tbl>
            <w:tblPr>
              <w:tblStyle w:val="Grilledutableau"/>
              <w:tblW w:w="1800" w:type="dxa"/>
              <w:tblLayout w:type="fixed"/>
              <w:tblLook w:val="04A0" w:firstRow="1" w:lastRow="0" w:firstColumn="1" w:lastColumn="0" w:noHBand="0" w:noVBand="1"/>
            </w:tblPr>
            <w:tblGrid>
              <w:gridCol w:w="1800"/>
            </w:tblGrid>
            <w:tr w:rsidR="00F37EE8" w:rsidRPr="00CE7F25" w:rsidTr="004859FE">
              <w:tc>
                <w:tcPr>
                  <w:tcW w:w="1800" w:type="dxa"/>
                  <w:tcBorders>
                    <w:left w:val="nil"/>
                    <w:bottom w:val="nil"/>
                  </w:tcBorders>
                </w:tcPr>
                <w:p w:rsidR="00F37EE8" w:rsidRDefault="00F37EE8" w:rsidP="004859FE">
                  <w:pPr>
                    <w:jc w:val="both"/>
                    <w:rPr>
                      <w:rFonts w:ascii="Times New Roman" w:hAnsi="Times New Roman" w:cs="Times New Roman"/>
                      <w:b/>
                      <w:color w:val="000000"/>
                      <w:sz w:val="24"/>
                      <w:szCs w:val="24"/>
                      <w:lang w:val="en-US"/>
                    </w:rPr>
                  </w:pPr>
                </w:p>
              </w:tc>
            </w:tr>
          </w:tbl>
          <w:p w:rsidR="00F37EE8" w:rsidRPr="00711CB0" w:rsidRDefault="00F37EE8" w:rsidP="004859FE">
            <w:pPr>
              <w:jc w:val="both"/>
              <w:rPr>
                <w:rFonts w:ascii="Times New Roman" w:hAnsi="Times New Roman" w:cs="Times New Roman"/>
                <w:b/>
                <w:color w:val="000000"/>
                <w:sz w:val="24"/>
                <w:szCs w:val="24"/>
                <w:lang w:val="en-US"/>
              </w:rPr>
            </w:pPr>
          </w:p>
        </w:tc>
        <w:tc>
          <w:tcPr>
            <w:tcW w:w="1090" w:type="dxa"/>
          </w:tcPr>
          <w:p w:rsidR="00F37EE8" w:rsidRDefault="00F37EE8" w:rsidP="004859F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Effectif</w:t>
            </w:r>
          </w:p>
          <w:p w:rsidR="00F37EE8" w:rsidRPr="009D7B1D" w:rsidRDefault="00F37EE8" w:rsidP="004859FE">
            <w:pPr>
              <w:jc w:val="center"/>
              <w:rPr>
                <w:rFonts w:ascii="Times New Roman" w:hAnsi="Times New Roman" w:cs="Times New Roman"/>
                <w:b/>
                <w:color w:val="000000"/>
                <w:sz w:val="24"/>
                <w:szCs w:val="24"/>
              </w:rPr>
            </w:pPr>
            <w:r w:rsidRPr="009D7B1D">
              <w:rPr>
                <w:rFonts w:ascii="Times New Roman" w:hAnsi="Times New Roman" w:cs="Times New Roman"/>
                <w:b/>
                <w:color w:val="000000"/>
                <w:sz w:val="24"/>
                <w:szCs w:val="24"/>
              </w:rPr>
              <w:t>(n)</w:t>
            </w:r>
          </w:p>
        </w:tc>
        <w:tc>
          <w:tcPr>
            <w:tcW w:w="1843" w:type="dxa"/>
          </w:tcPr>
          <w:p w:rsidR="00F37EE8" w:rsidRPr="009D7B1D" w:rsidRDefault="00F37EE8" w:rsidP="004859F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Maximal contraction (g)</w:t>
            </w:r>
          </w:p>
        </w:tc>
        <w:tc>
          <w:tcPr>
            <w:tcW w:w="2409" w:type="dxa"/>
          </w:tcPr>
          <w:p w:rsidR="00F37EE8" w:rsidRDefault="00F37EE8" w:rsidP="004859F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Emax </w:t>
            </w:r>
          </w:p>
          <w:p w:rsidR="00F37EE8" w:rsidRDefault="00F37EE8" w:rsidP="004859F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2409" w:type="dxa"/>
          </w:tcPr>
          <w:p w:rsidR="00F37EE8" w:rsidRDefault="00F37EE8" w:rsidP="00F37EE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EC50</w:t>
            </w:r>
          </w:p>
          <w:p w:rsidR="00F37EE8" w:rsidRDefault="00F37EE8" w:rsidP="00F37EE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(mg/mL)</w:t>
            </w:r>
          </w:p>
        </w:tc>
      </w:tr>
      <w:tr w:rsidR="00F37EE8" w:rsidRPr="009D7B1D" w:rsidTr="00F37EE8">
        <w:trPr>
          <w:trHeight w:val="622"/>
        </w:trPr>
        <w:tc>
          <w:tcPr>
            <w:tcW w:w="1603" w:type="dxa"/>
          </w:tcPr>
          <w:p w:rsidR="00F37EE8" w:rsidRDefault="00F37EE8" w:rsidP="004859FE">
            <w:pPr>
              <w:jc w:val="center"/>
              <w:rPr>
                <w:rFonts w:ascii="Times New Roman" w:hAnsi="Times New Roman" w:cs="Times New Roman"/>
                <w:b/>
                <w:color w:val="000000"/>
                <w:sz w:val="24"/>
                <w:szCs w:val="24"/>
              </w:rPr>
            </w:pPr>
          </w:p>
          <w:p w:rsidR="00F37EE8" w:rsidRPr="009D7B1D" w:rsidRDefault="00F37EE8" w:rsidP="004859F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Ace</w:t>
            </w:r>
            <w:r w:rsidRPr="009D7B1D">
              <w:rPr>
                <w:rFonts w:ascii="Times New Roman" w:hAnsi="Times New Roman" w:cs="Times New Roman"/>
                <w:b/>
                <w:color w:val="000000"/>
                <w:sz w:val="24"/>
                <w:szCs w:val="24"/>
              </w:rPr>
              <w:t>tylcholine</w:t>
            </w:r>
          </w:p>
        </w:tc>
        <w:tc>
          <w:tcPr>
            <w:tcW w:w="1090" w:type="dxa"/>
          </w:tcPr>
          <w:p w:rsidR="00F37EE8" w:rsidRDefault="00F37EE8" w:rsidP="004859FE">
            <w:pPr>
              <w:jc w:val="center"/>
              <w:rPr>
                <w:rFonts w:ascii="Times New Roman" w:hAnsi="Times New Roman" w:cs="Times New Roman"/>
                <w:color w:val="000000"/>
                <w:sz w:val="20"/>
                <w:szCs w:val="20"/>
              </w:rPr>
            </w:pPr>
          </w:p>
          <w:p w:rsidR="00F37EE8" w:rsidRPr="00711CB0" w:rsidRDefault="00F37EE8" w:rsidP="004859FE">
            <w:pPr>
              <w:jc w:val="center"/>
              <w:rPr>
                <w:rFonts w:ascii="Times New Roman" w:hAnsi="Times New Roman" w:cs="Times New Roman"/>
                <w:color w:val="000000"/>
                <w:sz w:val="20"/>
                <w:szCs w:val="20"/>
              </w:rPr>
            </w:pPr>
            <w:r w:rsidRPr="00711CB0">
              <w:rPr>
                <w:rFonts w:ascii="Times New Roman" w:hAnsi="Times New Roman" w:cs="Times New Roman"/>
                <w:color w:val="000000"/>
                <w:sz w:val="20"/>
                <w:szCs w:val="20"/>
              </w:rPr>
              <w:t>5</w:t>
            </w:r>
          </w:p>
        </w:tc>
        <w:tc>
          <w:tcPr>
            <w:tcW w:w="1843" w:type="dxa"/>
          </w:tcPr>
          <w:p w:rsidR="00F37EE8" w:rsidRDefault="00F37EE8" w:rsidP="004859FE">
            <w:pPr>
              <w:jc w:val="center"/>
              <w:rPr>
                <w:rFonts w:ascii="Times New Roman" w:hAnsi="Times New Roman" w:cs="Times New Roman"/>
                <w:sz w:val="20"/>
                <w:szCs w:val="20"/>
              </w:rPr>
            </w:pPr>
          </w:p>
          <w:p w:rsidR="00F37EE8" w:rsidRPr="00711CB0" w:rsidRDefault="00F37EE8" w:rsidP="004859FE">
            <w:pPr>
              <w:jc w:val="center"/>
              <w:rPr>
                <w:rFonts w:ascii="Times New Roman" w:hAnsi="Times New Roman" w:cs="Times New Roman"/>
                <w:color w:val="000000"/>
                <w:sz w:val="20"/>
                <w:szCs w:val="20"/>
              </w:rPr>
            </w:pPr>
            <w:r>
              <w:rPr>
                <w:rFonts w:ascii="Times New Roman" w:hAnsi="Times New Roman" w:cs="Times New Roman"/>
                <w:sz w:val="20"/>
                <w:szCs w:val="20"/>
              </w:rPr>
              <w:t>4. 00 ± 0.3</w:t>
            </w:r>
          </w:p>
        </w:tc>
        <w:tc>
          <w:tcPr>
            <w:tcW w:w="2409" w:type="dxa"/>
          </w:tcPr>
          <w:p w:rsidR="00F37EE8" w:rsidRDefault="00F37EE8" w:rsidP="004859FE">
            <w:pPr>
              <w:jc w:val="center"/>
              <w:rPr>
                <w:rFonts w:ascii="Times New Roman" w:hAnsi="Times New Roman" w:cs="Times New Roman"/>
                <w:sz w:val="20"/>
                <w:szCs w:val="20"/>
              </w:rPr>
            </w:pPr>
          </w:p>
          <w:p w:rsidR="00F37EE8" w:rsidRPr="00711CB0" w:rsidRDefault="0063296E" w:rsidP="004859FE">
            <w:pPr>
              <w:jc w:val="center"/>
              <w:rPr>
                <w:rFonts w:ascii="Times New Roman" w:hAnsi="Times New Roman" w:cs="Times New Roman"/>
                <w:color w:val="000000"/>
                <w:sz w:val="20"/>
                <w:szCs w:val="20"/>
              </w:rPr>
            </w:pPr>
            <w:r>
              <w:rPr>
                <w:rFonts w:ascii="Times New Roman" w:hAnsi="Times New Roman" w:cs="Times New Roman"/>
                <w:sz w:val="20"/>
                <w:szCs w:val="20"/>
              </w:rPr>
              <w:t>94</w:t>
            </w:r>
            <w:r w:rsidR="00F37EE8">
              <w:rPr>
                <w:rFonts w:ascii="Times New Roman" w:hAnsi="Times New Roman" w:cs="Times New Roman"/>
                <w:sz w:val="20"/>
                <w:szCs w:val="20"/>
              </w:rPr>
              <w:t>.98 ± 2.85</w:t>
            </w:r>
          </w:p>
        </w:tc>
        <w:tc>
          <w:tcPr>
            <w:tcW w:w="2409" w:type="dxa"/>
          </w:tcPr>
          <w:p w:rsidR="00F37EE8" w:rsidRDefault="00F37EE8" w:rsidP="004859FE">
            <w:pPr>
              <w:jc w:val="center"/>
              <w:rPr>
                <w:rFonts w:ascii="Times New Roman" w:hAnsi="Times New Roman" w:cs="Times New Roman"/>
                <w:sz w:val="24"/>
                <w:szCs w:val="24"/>
                <w:lang w:val="en-US"/>
              </w:rPr>
            </w:pPr>
          </w:p>
          <w:p w:rsidR="00F37EE8" w:rsidRPr="00F37EE8" w:rsidRDefault="0063296E" w:rsidP="004859FE">
            <w:pPr>
              <w:jc w:val="center"/>
              <w:rPr>
                <w:rFonts w:ascii="Times New Roman" w:hAnsi="Times New Roman" w:cs="Times New Roman"/>
                <w:sz w:val="20"/>
                <w:szCs w:val="20"/>
              </w:rPr>
            </w:pPr>
            <w:r>
              <w:rPr>
                <w:rFonts w:ascii="Times New Roman" w:hAnsi="Times New Roman" w:cs="Times New Roman"/>
                <w:sz w:val="20"/>
                <w:szCs w:val="20"/>
                <w:lang w:val="en-US"/>
              </w:rPr>
              <w:t>0.91</w:t>
            </w:r>
            <w:r w:rsidR="00F37EE8" w:rsidRPr="00F37EE8">
              <w:rPr>
                <w:rFonts w:ascii="Times New Roman" w:hAnsi="Times New Roman" w:cs="Times New Roman"/>
                <w:sz w:val="20"/>
                <w:szCs w:val="20"/>
                <w:lang w:val="en-US"/>
              </w:rPr>
              <w:t xml:space="preserve"> </w:t>
            </w:r>
            <w:r w:rsidR="0044019B">
              <w:rPr>
                <w:rFonts w:ascii="Times New Roman" w:hAnsi="Times New Roman" w:cs="Times New Roman"/>
                <w:sz w:val="20"/>
                <w:szCs w:val="20"/>
                <w:lang w:val="en-US"/>
              </w:rPr>
              <w:t>± 0.02</w:t>
            </w:r>
          </w:p>
        </w:tc>
      </w:tr>
      <w:tr w:rsidR="00F37EE8" w:rsidRPr="009D7B1D" w:rsidTr="00F37EE8">
        <w:trPr>
          <w:trHeight w:val="645"/>
        </w:trPr>
        <w:tc>
          <w:tcPr>
            <w:tcW w:w="1603" w:type="dxa"/>
          </w:tcPr>
          <w:p w:rsidR="00F37EE8" w:rsidRDefault="00F37EE8" w:rsidP="004859FE">
            <w:pPr>
              <w:jc w:val="center"/>
              <w:rPr>
                <w:rFonts w:ascii="Times New Roman" w:hAnsi="Times New Roman" w:cs="Times New Roman"/>
                <w:b/>
                <w:color w:val="000000"/>
                <w:sz w:val="24"/>
                <w:szCs w:val="24"/>
              </w:rPr>
            </w:pPr>
          </w:p>
          <w:p w:rsidR="00F37EE8" w:rsidRPr="009D7B1D" w:rsidRDefault="00F37EE8" w:rsidP="004859FE">
            <w:pPr>
              <w:jc w:val="center"/>
              <w:rPr>
                <w:rFonts w:ascii="Times New Roman" w:hAnsi="Times New Roman" w:cs="Times New Roman"/>
                <w:b/>
                <w:color w:val="000000"/>
                <w:sz w:val="24"/>
                <w:szCs w:val="24"/>
              </w:rPr>
            </w:pPr>
            <w:r w:rsidRPr="009D7B1D">
              <w:rPr>
                <w:rFonts w:ascii="Times New Roman" w:hAnsi="Times New Roman" w:cs="Times New Roman"/>
                <w:b/>
                <w:color w:val="000000"/>
                <w:sz w:val="24"/>
                <w:szCs w:val="24"/>
              </w:rPr>
              <w:t>Prop</w:t>
            </w:r>
            <w:r>
              <w:rPr>
                <w:rFonts w:ascii="Times New Roman" w:hAnsi="Times New Roman" w:cs="Times New Roman"/>
                <w:b/>
                <w:color w:val="000000"/>
                <w:sz w:val="24"/>
                <w:szCs w:val="24"/>
              </w:rPr>
              <w:t>r</w:t>
            </w:r>
            <w:r w:rsidRPr="009D7B1D">
              <w:rPr>
                <w:rFonts w:ascii="Times New Roman" w:hAnsi="Times New Roman" w:cs="Times New Roman"/>
                <w:b/>
                <w:color w:val="000000"/>
                <w:sz w:val="24"/>
                <w:szCs w:val="24"/>
              </w:rPr>
              <w:t>anol</w:t>
            </w:r>
            <w:r>
              <w:rPr>
                <w:rFonts w:ascii="Times New Roman" w:hAnsi="Times New Roman" w:cs="Times New Roman"/>
                <w:b/>
                <w:color w:val="000000"/>
                <w:sz w:val="24"/>
                <w:szCs w:val="24"/>
              </w:rPr>
              <w:t>ol</w:t>
            </w:r>
          </w:p>
        </w:tc>
        <w:tc>
          <w:tcPr>
            <w:tcW w:w="1090" w:type="dxa"/>
          </w:tcPr>
          <w:p w:rsidR="00F37EE8" w:rsidRDefault="00F37EE8" w:rsidP="004859FE">
            <w:pPr>
              <w:jc w:val="center"/>
              <w:rPr>
                <w:rFonts w:ascii="Times New Roman" w:hAnsi="Times New Roman" w:cs="Times New Roman"/>
                <w:color w:val="000000"/>
                <w:sz w:val="20"/>
                <w:szCs w:val="20"/>
              </w:rPr>
            </w:pPr>
          </w:p>
          <w:p w:rsidR="00F37EE8" w:rsidRPr="00711CB0" w:rsidRDefault="00F37EE8" w:rsidP="004859FE">
            <w:pPr>
              <w:jc w:val="center"/>
              <w:rPr>
                <w:rFonts w:ascii="Times New Roman" w:hAnsi="Times New Roman" w:cs="Times New Roman"/>
                <w:color w:val="000000"/>
                <w:sz w:val="20"/>
                <w:szCs w:val="20"/>
              </w:rPr>
            </w:pPr>
            <w:r w:rsidRPr="00711CB0">
              <w:rPr>
                <w:rFonts w:ascii="Times New Roman" w:hAnsi="Times New Roman" w:cs="Times New Roman"/>
                <w:color w:val="000000"/>
                <w:sz w:val="20"/>
                <w:szCs w:val="20"/>
              </w:rPr>
              <w:t>7</w:t>
            </w:r>
          </w:p>
        </w:tc>
        <w:tc>
          <w:tcPr>
            <w:tcW w:w="1843" w:type="dxa"/>
          </w:tcPr>
          <w:p w:rsidR="00F37EE8" w:rsidRDefault="00F37EE8" w:rsidP="004859FE">
            <w:pPr>
              <w:jc w:val="center"/>
              <w:rPr>
                <w:rFonts w:ascii="Times New Roman" w:hAnsi="Times New Roman" w:cs="Times New Roman"/>
                <w:sz w:val="20"/>
                <w:szCs w:val="20"/>
              </w:rPr>
            </w:pPr>
          </w:p>
          <w:p w:rsidR="00F37EE8" w:rsidRPr="00711CB0" w:rsidRDefault="00F37EE8" w:rsidP="004859FE">
            <w:pPr>
              <w:jc w:val="center"/>
              <w:rPr>
                <w:rFonts w:ascii="Times New Roman" w:hAnsi="Times New Roman" w:cs="Times New Roman"/>
                <w:color w:val="000000"/>
                <w:sz w:val="20"/>
                <w:szCs w:val="20"/>
              </w:rPr>
            </w:pPr>
            <w:r>
              <w:rPr>
                <w:rFonts w:ascii="Times New Roman" w:hAnsi="Times New Roman" w:cs="Times New Roman"/>
                <w:sz w:val="20"/>
                <w:szCs w:val="20"/>
              </w:rPr>
              <w:t>4. 00 ± 0.3</w:t>
            </w:r>
          </w:p>
        </w:tc>
        <w:tc>
          <w:tcPr>
            <w:tcW w:w="2409" w:type="dxa"/>
          </w:tcPr>
          <w:p w:rsidR="00F37EE8" w:rsidRDefault="00F37EE8" w:rsidP="004859FE">
            <w:pPr>
              <w:jc w:val="center"/>
              <w:rPr>
                <w:rFonts w:ascii="Times New Roman" w:hAnsi="Times New Roman" w:cs="Times New Roman"/>
                <w:sz w:val="20"/>
                <w:szCs w:val="20"/>
              </w:rPr>
            </w:pPr>
          </w:p>
          <w:p w:rsidR="00F37EE8" w:rsidRPr="00711CB0" w:rsidRDefault="00F37EE8" w:rsidP="004859FE">
            <w:pPr>
              <w:jc w:val="center"/>
              <w:rPr>
                <w:rFonts w:ascii="Times New Roman" w:hAnsi="Times New Roman" w:cs="Times New Roman"/>
                <w:sz w:val="20"/>
                <w:szCs w:val="20"/>
              </w:rPr>
            </w:pPr>
            <w:r>
              <w:rPr>
                <w:rFonts w:ascii="Times New Roman" w:hAnsi="Times New Roman" w:cs="Times New Roman"/>
                <w:sz w:val="20"/>
                <w:szCs w:val="20"/>
              </w:rPr>
              <w:t>88.55 ± 2.74</w:t>
            </w:r>
          </w:p>
        </w:tc>
        <w:tc>
          <w:tcPr>
            <w:tcW w:w="2409" w:type="dxa"/>
          </w:tcPr>
          <w:p w:rsidR="00F37EE8" w:rsidRDefault="00F37EE8" w:rsidP="004859FE">
            <w:pPr>
              <w:jc w:val="center"/>
              <w:rPr>
                <w:rFonts w:ascii="Times New Roman" w:hAnsi="Times New Roman" w:cs="Times New Roman"/>
                <w:sz w:val="20"/>
                <w:szCs w:val="20"/>
              </w:rPr>
            </w:pPr>
          </w:p>
          <w:p w:rsidR="00F37EE8" w:rsidRPr="00F37EE8" w:rsidRDefault="0063296E" w:rsidP="004859FE">
            <w:pPr>
              <w:jc w:val="center"/>
              <w:rPr>
                <w:rFonts w:ascii="Times New Roman" w:hAnsi="Times New Roman" w:cs="Times New Roman"/>
                <w:sz w:val="20"/>
                <w:szCs w:val="20"/>
              </w:rPr>
            </w:pPr>
            <w:r>
              <w:rPr>
                <w:rFonts w:ascii="Times New Roman" w:hAnsi="Times New Roman" w:cs="Times New Roman"/>
                <w:sz w:val="20"/>
                <w:szCs w:val="20"/>
                <w:lang w:val="en-US"/>
              </w:rPr>
              <w:t>0.46</w:t>
            </w:r>
            <w:r w:rsidR="00F37EE8" w:rsidRPr="00F37EE8">
              <w:rPr>
                <w:rFonts w:ascii="Times New Roman" w:hAnsi="Times New Roman" w:cs="Times New Roman"/>
                <w:sz w:val="20"/>
                <w:szCs w:val="20"/>
                <w:lang w:val="en-US"/>
              </w:rPr>
              <w:t xml:space="preserve"> ± 0.11</w:t>
            </w:r>
          </w:p>
        </w:tc>
      </w:tr>
      <w:tr w:rsidR="00F37EE8" w:rsidRPr="009D7B1D" w:rsidTr="00F37EE8">
        <w:trPr>
          <w:trHeight w:val="645"/>
        </w:trPr>
        <w:tc>
          <w:tcPr>
            <w:tcW w:w="1603" w:type="dxa"/>
          </w:tcPr>
          <w:p w:rsidR="00F37EE8" w:rsidRPr="00F37EE8" w:rsidRDefault="00F37EE8" w:rsidP="004859FE">
            <w:pPr>
              <w:jc w:val="center"/>
              <w:rPr>
                <w:rFonts w:ascii="Times New Roman" w:hAnsi="Times New Roman" w:cs="Times New Roman"/>
                <w:b/>
                <w:color w:val="000000"/>
                <w:sz w:val="20"/>
                <w:szCs w:val="20"/>
              </w:rPr>
            </w:pPr>
          </w:p>
          <w:p w:rsidR="00F37EE8" w:rsidRPr="00F37EE8" w:rsidRDefault="00F37EE8" w:rsidP="004859FE">
            <w:pPr>
              <w:jc w:val="center"/>
              <w:rPr>
                <w:rFonts w:ascii="Times New Roman" w:hAnsi="Times New Roman" w:cs="Times New Roman"/>
                <w:b/>
                <w:color w:val="000000"/>
                <w:sz w:val="24"/>
                <w:szCs w:val="24"/>
              </w:rPr>
            </w:pPr>
            <w:r w:rsidRPr="00F37EE8">
              <w:rPr>
                <w:rFonts w:ascii="Times New Roman" w:hAnsi="Times New Roman" w:cs="Times New Roman"/>
                <w:b/>
                <w:color w:val="000000"/>
                <w:sz w:val="24"/>
                <w:szCs w:val="24"/>
              </w:rPr>
              <w:t>KCL</w:t>
            </w:r>
          </w:p>
        </w:tc>
        <w:tc>
          <w:tcPr>
            <w:tcW w:w="1090" w:type="dxa"/>
          </w:tcPr>
          <w:p w:rsidR="00F37EE8" w:rsidRPr="00F37EE8" w:rsidRDefault="00F37EE8" w:rsidP="004859FE">
            <w:pPr>
              <w:jc w:val="center"/>
              <w:rPr>
                <w:rFonts w:ascii="Times New Roman" w:hAnsi="Times New Roman" w:cs="Times New Roman"/>
                <w:color w:val="000000"/>
                <w:sz w:val="20"/>
                <w:szCs w:val="20"/>
              </w:rPr>
            </w:pPr>
          </w:p>
          <w:p w:rsidR="00F37EE8" w:rsidRPr="00F37EE8" w:rsidRDefault="00F37EE8" w:rsidP="00F37EE8">
            <w:pPr>
              <w:jc w:val="center"/>
              <w:rPr>
                <w:rFonts w:ascii="Times New Roman" w:hAnsi="Times New Roman" w:cs="Times New Roman"/>
                <w:color w:val="000000"/>
                <w:sz w:val="20"/>
                <w:szCs w:val="20"/>
              </w:rPr>
            </w:pPr>
            <w:r w:rsidRPr="00F37EE8">
              <w:rPr>
                <w:rFonts w:ascii="Times New Roman" w:hAnsi="Times New Roman" w:cs="Times New Roman"/>
                <w:color w:val="000000"/>
                <w:sz w:val="20"/>
                <w:szCs w:val="20"/>
              </w:rPr>
              <w:t>6</w:t>
            </w:r>
          </w:p>
        </w:tc>
        <w:tc>
          <w:tcPr>
            <w:tcW w:w="1843" w:type="dxa"/>
          </w:tcPr>
          <w:p w:rsidR="00F37EE8" w:rsidRPr="00F37EE8" w:rsidRDefault="00F37EE8" w:rsidP="00F37EE8">
            <w:pPr>
              <w:rPr>
                <w:rFonts w:ascii="Times New Roman" w:hAnsi="Times New Roman" w:cs="Times New Roman"/>
                <w:sz w:val="20"/>
                <w:szCs w:val="20"/>
                <w:lang w:val="en-US"/>
              </w:rPr>
            </w:pPr>
          </w:p>
          <w:p w:rsidR="00F37EE8" w:rsidRPr="00F37EE8" w:rsidRDefault="0063296E" w:rsidP="00CE7F25">
            <w:pPr>
              <w:jc w:val="center"/>
              <w:rPr>
                <w:rFonts w:ascii="Times New Roman" w:hAnsi="Times New Roman" w:cs="Times New Roman"/>
                <w:sz w:val="20"/>
                <w:szCs w:val="20"/>
              </w:rPr>
            </w:pPr>
            <w:r>
              <w:rPr>
                <w:rFonts w:ascii="Times New Roman" w:hAnsi="Times New Roman" w:cs="Times New Roman"/>
                <w:sz w:val="20"/>
                <w:szCs w:val="20"/>
                <w:lang w:val="en-US"/>
              </w:rPr>
              <w:t>4.2 ± 0.</w:t>
            </w:r>
            <w:r w:rsidR="00F37EE8" w:rsidRPr="00F37EE8">
              <w:rPr>
                <w:rFonts w:ascii="Times New Roman" w:hAnsi="Times New Roman" w:cs="Times New Roman"/>
                <w:sz w:val="20"/>
                <w:szCs w:val="20"/>
                <w:lang w:val="en-US"/>
              </w:rPr>
              <w:t>26</w:t>
            </w:r>
          </w:p>
        </w:tc>
        <w:tc>
          <w:tcPr>
            <w:tcW w:w="2409" w:type="dxa"/>
          </w:tcPr>
          <w:p w:rsidR="00F37EE8" w:rsidRPr="00F37EE8" w:rsidRDefault="00F37EE8" w:rsidP="00CE7F25">
            <w:pPr>
              <w:jc w:val="center"/>
              <w:rPr>
                <w:rFonts w:ascii="Times New Roman" w:hAnsi="Times New Roman" w:cs="Times New Roman"/>
                <w:sz w:val="20"/>
                <w:szCs w:val="20"/>
              </w:rPr>
            </w:pPr>
          </w:p>
          <w:p w:rsidR="00F37EE8" w:rsidRPr="00F37EE8" w:rsidRDefault="0063296E" w:rsidP="00CE7F25">
            <w:pPr>
              <w:jc w:val="center"/>
              <w:rPr>
                <w:rFonts w:ascii="Times New Roman" w:hAnsi="Times New Roman" w:cs="Times New Roman"/>
                <w:sz w:val="20"/>
                <w:szCs w:val="20"/>
              </w:rPr>
            </w:pPr>
            <w:r>
              <w:rPr>
                <w:rFonts w:ascii="Times New Roman" w:hAnsi="Times New Roman" w:cs="Times New Roman"/>
                <w:sz w:val="20"/>
                <w:szCs w:val="20"/>
              </w:rPr>
              <w:t>98.24 ±1.</w:t>
            </w:r>
            <w:r w:rsidR="00F37EE8" w:rsidRPr="00F37EE8">
              <w:rPr>
                <w:rFonts w:ascii="Times New Roman" w:hAnsi="Times New Roman" w:cs="Times New Roman"/>
                <w:sz w:val="20"/>
                <w:szCs w:val="20"/>
              </w:rPr>
              <w:t>76</w:t>
            </w:r>
          </w:p>
        </w:tc>
        <w:tc>
          <w:tcPr>
            <w:tcW w:w="2409" w:type="dxa"/>
          </w:tcPr>
          <w:p w:rsidR="00F37EE8" w:rsidRPr="00F37EE8" w:rsidRDefault="00F37EE8" w:rsidP="00CE7F25">
            <w:pPr>
              <w:jc w:val="center"/>
              <w:rPr>
                <w:rFonts w:ascii="Times New Roman" w:hAnsi="Times New Roman" w:cs="Times New Roman"/>
                <w:sz w:val="20"/>
                <w:szCs w:val="20"/>
              </w:rPr>
            </w:pPr>
          </w:p>
          <w:p w:rsidR="00F37EE8" w:rsidRPr="00F37EE8" w:rsidRDefault="0063296E" w:rsidP="00F37EE8">
            <w:pPr>
              <w:jc w:val="center"/>
              <w:rPr>
                <w:rFonts w:ascii="Times New Roman" w:hAnsi="Times New Roman" w:cs="Times New Roman"/>
                <w:sz w:val="20"/>
                <w:szCs w:val="20"/>
              </w:rPr>
            </w:pPr>
            <w:r>
              <w:rPr>
                <w:rFonts w:ascii="Times New Roman" w:hAnsi="Times New Roman" w:cs="Times New Roman"/>
                <w:sz w:val="20"/>
                <w:szCs w:val="20"/>
                <w:lang w:val="en-US"/>
              </w:rPr>
              <w:t>1.39 ± 0.48</w:t>
            </w:r>
            <w:r w:rsidR="00F37EE8" w:rsidRPr="00F37EE8">
              <w:rPr>
                <w:rFonts w:ascii="Times New Roman" w:hAnsi="Times New Roman" w:cs="Times New Roman"/>
                <w:sz w:val="20"/>
                <w:szCs w:val="20"/>
                <w:lang w:val="en-US"/>
              </w:rPr>
              <w:t xml:space="preserve">  </w:t>
            </w:r>
          </w:p>
        </w:tc>
      </w:tr>
    </w:tbl>
    <w:p w:rsidR="00CE7F25" w:rsidRPr="009D7B1D" w:rsidRDefault="00CE7F25" w:rsidP="00CE7F25">
      <w:pPr>
        <w:autoSpaceDE w:val="0"/>
        <w:autoSpaceDN w:val="0"/>
        <w:adjustRightInd w:val="0"/>
        <w:jc w:val="both"/>
        <w:rPr>
          <w:rFonts w:ascii="Times New Roman" w:hAnsi="Times New Roman" w:cs="Times New Roman"/>
          <w:sz w:val="24"/>
          <w:szCs w:val="24"/>
        </w:rPr>
      </w:pPr>
    </w:p>
    <w:p w:rsidR="004912D5" w:rsidRPr="00CE7F25" w:rsidRDefault="0063296E">
      <w:pPr>
        <w:rPr>
          <w:lang w:val="en-US"/>
        </w:rPr>
      </w:pPr>
    </w:p>
    <w:sectPr w:rsidR="004912D5" w:rsidRPr="00CE7F25" w:rsidSect="00933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2F2"/>
    <w:multiLevelType w:val="hybridMultilevel"/>
    <w:tmpl w:val="74CE6B70"/>
    <w:lvl w:ilvl="0" w:tplc="04C07C6A">
      <w:start w:val="1"/>
      <w:numFmt w:val="decimal"/>
      <w:lvlText w:val="%1"/>
      <w:lvlJc w:val="left"/>
      <w:pPr>
        <w:ind w:left="720" w:hanging="360"/>
      </w:pPr>
      <w:rPr>
        <w:rFonts w:cs="Times New Roman" w:hint="default"/>
        <w:b/>
        <w:i w:val="0"/>
        <w:sz w:val="1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4C405E"/>
    <w:multiLevelType w:val="hybridMultilevel"/>
    <w:tmpl w:val="243C8050"/>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DB0B2E"/>
    <w:multiLevelType w:val="hybridMultilevel"/>
    <w:tmpl w:val="58FAE92E"/>
    <w:lvl w:ilvl="0" w:tplc="DE5E59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9F618B"/>
    <w:multiLevelType w:val="hybridMultilevel"/>
    <w:tmpl w:val="9C142B8C"/>
    <w:lvl w:ilvl="0" w:tplc="D17640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54169F"/>
    <w:multiLevelType w:val="multilevel"/>
    <w:tmpl w:val="F418C7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B5287C"/>
    <w:multiLevelType w:val="multilevel"/>
    <w:tmpl w:val="7B5E29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785F5A"/>
    <w:rsid w:val="00000B7C"/>
    <w:rsid w:val="00002AEA"/>
    <w:rsid w:val="00082F07"/>
    <w:rsid w:val="000D6D61"/>
    <w:rsid w:val="000E757B"/>
    <w:rsid w:val="00126821"/>
    <w:rsid w:val="00161220"/>
    <w:rsid w:val="0019659A"/>
    <w:rsid w:val="001B4C72"/>
    <w:rsid w:val="001D45E4"/>
    <w:rsid w:val="001F4232"/>
    <w:rsid w:val="00212DC0"/>
    <w:rsid w:val="00213052"/>
    <w:rsid w:val="00225D8B"/>
    <w:rsid w:val="002B1CA7"/>
    <w:rsid w:val="002B5DEB"/>
    <w:rsid w:val="002D165D"/>
    <w:rsid w:val="00340F8C"/>
    <w:rsid w:val="00373031"/>
    <w:rsid w:val="00392E03"/>
    <w:rsid w:val="003C1990"/>
    <w:rsid w:val="00403EB5"/>
    <w:rsid w:val="0044019B"/>
    <w:rsid w:val="00447CC1"/>
    <w:rsid w:val="004573EC"/>
    <w:rsid w:val="004D2B96"/>
    <w:rsid w:val="004D7CE0"/>
    <w:rsid w:val="00570BD3"/>
    <w:rsid w:val="005C613A"/>
    <w:rsid w:val="005D5CAB"/>
    <w:rsid w:val="00626D92"/>
    <w:rsid w:val="0063296E"/>
    <w:rsid w:val="006446FD"/>
    <w:rsid w:val="00691D8E"/>
    <w:rsid w:val="00712C93"/>
    <w:rsid w:val="00725B7C"/>
    <w:rsid w:val="00751AB9"/>
    <w:rsid w:val="00784D23"/>
    <w:rsid w:val="00785F5A"/>
    <w:rsid w:val="00933E77"/>
    <w:rsid w:val="009B7056"/>
    <w:rsid w:val="00A24FE5"/>
    <w:rsid w:val="00A409D9"/>
    <w:rsid w:val="00AA6305"/>
    <w:rsid w:val="00AD44BF"/>
    <w:rsid w:val="00B05D31"/>
    <w:rsid w:val="00BA77C8"/>
    <w:rsid w:val="00C23425"/>
    <w:rsid w:val="00C52D07"/>
    <w:rsid w:val="00CE7F25"/>
    <w:rsid w:val="00D03FF9"/>
    <w:rsid w:val="00D5767A"/>
    <w:rsid w:val="00DD1312"/>
    <w:rsid w:val="00E001D8"/>
    <w:rsid w:val="00E146F8"/>
    <w:rsid w:val="00E65AC5"/>
    <w:rsid w:val="00E66700"/>
    <w:rsid w:val="00EB62C2"/>
    <w:rsid w:val="00ED5151"/>
    <w:rsid w:val="00F151E7"/>
    <w:rsid w:val="00F2651C"/>
    <w:rsid w:val="00F37EE8"/>
    <w:rsid w:val="00F91004"/>
    <w:rsid w:val="00F91D80"/>
    <w:rsid w:val="00FA6B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A1B2"/>
  <w15:docId w15:val="{4DCD3C78-13B0-4DBA-A891-8FEED77B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48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5F5A"/>
    <w:pPr>
      <w:spacing w:line="360"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5F5A"/>
    <w:pPr>
      <w:ind w:left="720"/>
      <w:contextualSpacing/>
    </w:pPr>
  </w:style>
  <w:style w:type="table" w:styleId="Grilledutableau">
    <w:name w:val="Table Grid"/>
    <w:basedOn w:val="TableauNormal"/>
    <w:uiPriority w:val="59"/>
    <w:rsid w:val="00785F5A"/>
    <w:pPr>
      <w:spacing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ongtext">
    <w:name w:val="long_text"/>
    <w:basedOn w:val="Policepardfaut"/>
    <w:rsid w:val="00785F5A"/>
  </w:style>
  <w:style w:type="paragraph" w:styleId="Textedebulles">
    <w:name w:val="Balloon Text"/>
    <w:basedOn w:val="Normal"/>
    <w:link w:val="TextedebullesCar"/>
    <w:uiPriority w:val="99"/>
    <w:semiHidden/>
    <w:unhideWhenUsed/>
    <w:rsid w:val="00785F5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5F5A"/>
    <w:rPr>
      <w:rFonts w:ascii="Tahoma" w:hAnsi="Tahoma" w:cs="Tahoma"/>
      <w:sz w:val="16"/>
      <w:szCs w:val="16"/>
    </w:rPr>
  </w:style>
  <w:style w:type="character" w:styleId="Lienhypertexte">
    <w:name w:val="Hyperlink"/>
    <w:basedOn w:val="Policepardfaut"/>
    <w:uiPriority w:val="99"/>
    <w:unhideWhenUsed/>
    <w:rsid w:val="00F37EE8"/>
    <w:rPr>
      <w:color w:val="0000FF"/>
      <w:u w:val="single"/>
    </w:rPr>
  </w:style>
  <w:style w:type="character" w:customStyle="1" w:styleId="shorttext">
    <w:name w:val="short_text"/>
    <w:basedOn w:val="Policepardfaut"/>
    <w:rsid w:val="00F1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gjdjim@yahoo.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109306500175221"/>
          <c:y val="5.9085840289412377E-2"/>
          <c:w val="0.54284991453724962"/>
          <c:h val="0.69250006361628935"/>
        </c:manualLayout>
      </c:layout>
      <c:barChart>
        <c:barDir val="col"/>
        <c:grouping val="clustered"/>
        <c:varyColors val="0"/>
        <c:ser>
          <c:idx val="0"/>
          <c:order val="0"/>
          <c:tx>
            <c:strRef>
              <c:f>Feuil1!$C$2</c:f>
              <c:strCache>
                <c:ptCount val="1"/>
                <c:pt idx="0">
                  <c:v>Contraction</c:v>
                </c:pt>
              </c:strCache>
            </c:strRef>
          </c:tx>
          <c:invertIfNegative val="0"/>
          <c:cat>
            <c:strRef>
              <c:f>Feuil1!$B$3:$B$5</c:f>
              <c:strCache>
                <c:ptCount val="3"/>
                <c:pt idx="0">
                  <c:v>Ach 10-5M</c:v>
                </c:pt>
                <c:pt idx="1">
                  <c:v>Atr 10-8M</c:v>
                </c:pt>
                <c:pt idx="2">
                  <c:v>Atr 10-7M</c:v>
                </c:pt>
              </c:strCache>
            </c:strRef>
          </c:cat>
          <c:val>
            <c:numRef>
              <c:f>Feuil1!$C$3:$C$5</c:f>
              <c:numCache>
                <c:formatCode>General</c:formatCode>
                <c:ptCount val="3"/>
                <c:pt idx="0">
                  <c:v>4</c:v>
                </c:pt>
                <c:pt idx="1">
                  <c:v>1.22</c:v>
                </c:pt>
                <c:pt idx="2">
                  <c:v>0</c:v>
                </c:pt>
              </c:numCache>
            </c:numRef>
          </c:val>
          <c:extLst>
            <c:ext xmlns:c16="http://schemas.microsoft.com/office/drawing/2014/chart" uri="{C3380CC4-5D6E-409C-BE32-E72D297353CC}">
              <c16:uniqueId val="{00000000-FA21-4640-A13E-AA7382B5F295}"/>
            </c:ext>
          </c:extLst>
        </c:ser>
        <c:dLbls>
          <c:showLegendKey val="0"/>
          <c:showVal val="0"/>
          <c:showCatName val="0"/>
          <c:showSerName val="0"/>
          <c:showPercent val="0"/>
          <c:showBubbleSize val="0"/>
        </c:dLbls>
        <c:gapWidth val="300"/>
        <c:axId val="226144776"/>
        <c:axId val="231177376"/>
      </c:barChart>
      <c:catAx>
        <c:axId val="226144776"/>
        <c:scaling>
          <c:orientation val="minMax"/>
        </c:scaling>
        <c:delete val="0"/>
        <c:axPos val="b"/>
        <c:title>
          <c:tx>
            <c:rich>
              <a:bodyPr/>
              <a:lstStyle/>
              <a:p>
                <a:pPr>
                  <a:defRPr/>
                </a:pPr>
                <a:r>
                  <a:rPr lang="fr-FR"/>
                  <a:t>Drogues </a:t>
                </a:r>
              </a:p>
            </c:rich>
          </c:tx>
          <c:layout>
            <c:manualLayout>
              <c:xMode val="edge"/>
              <c:yMode val="edge"/>
              <c:x val="0.7609738099966219"/>
              <c:y val="0.8270039837933969"/>
            </c:manualLayout>
          </c:layout>
          <c:overlay val="0"/>
        </c:title>
        <c:numFmt formatCode="General" sourceLinked="0"/>
        <c:majorTickMark val="none"/>
        <c:minorTickMark val="none"/>
        <c:tickLblPos val="nextTo"/>
        <c:crossAx val="231177376"/>
        <c:crosses val="autoZero"/>
        <c:auto val="1"/>
        <c:lblAlgn val="ctr"/>
        <c:lblOffset val="100"/>
        <c:noMultiLvlLbl val="0"/>
      </c:catAx>
      <c:valAx>
        <c:axId val="231177376"/>
        <c:scaling>
          <c:orientation val="minMax"/>
        </c:scaling>
        <c:delete val="0"/>
        <c:axPos val="l"/>
        <c:title>
          <c:tx>
            <c:rich>
              <a:bodyPr/>
              <a:lstStyle/>
              <a:p>
                <a:pPr>
                  <a:defRPr/>
                </a:pPr>
                <a:r>
                  <a:rPr lang="fr-FR"/>
                  <a:t>Amplitude de la contraction (g)</a:t>
                </a:r>
              </a:p>
            </c:rich>
          </c:tx>
          <c:overlay val="0"/>
        </c:title>
        <c:numFmt formatCode="General" sourceLinked="1"/>
        <c:majorTickMark val="out"/>
        <c:minorTickMark val="none"/>
        <c:tickLblPos val="nextTo"/>
        <c:crossAx val="226144776"/>
        <c:crosses val="autoZero"/>
        <c:crossBetween val="between"/>
      </c:valAx>
    </c:plotArea>
    <c:legend>
      <c:legendPos val="r"/>
      <c:layout>
        <c:manualLayout>
          <c:xMode val="edge"/>
          <c:yMode val="edge"/>
          <c:x val="0.80114552268160233"/>
          <c:y val="0.25788921928798464"/>
          <c:w val="0.18523049911676712"/>
          <c:h val="0.5202370932974285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8</Pages>
  <Words>2207</Words>
  <Characters>12142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judifam@yahoo.fr</cp:lastModifiedBy>
  <cp:revision>25</cp:revision>
  <dcterms:created xsi:type="dcterms:W3CDTF">2011-03-14T07:08:00Z</dcterms:created>
  <dcterms:modified xsi:type="dcterms:W3CDTF">2017-04-29T15:25:00Z</dcterms:modified>
</cp:coreProperties>
</file>